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15E" w:rsidRDefault="00D9415E" w:rsidP="00D9415E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bookmarkStart w:id="0" w:name="_GoBack"/>
      <w:bookmarkEnd w:id="0"/>
      <w:r>
        <w:rPr>
          <w:rFonts w:ascii="TH SarabunIT๙" w:hAnsi="TH SarabunIT๙" w:cs="TH SarabunIT๙"/>
          <w:noProof/>
          <w:sz w:val="36"/>
          <w:szCs w:val="36"/>
        </w:rPr>
        <w:drawing>
          <wp:inline distT="0" distB="0" distL="0" distR="0" wp14:anchorId="6B111A98" wp14:editId="0A363454">
            <wp:extent cx="2505075" cy="2333625"/>
            <wp:effectExtent l="0" t="0" r="9525" b="9525"/>
            <wp:docPr id="1" name="รูปภาพ 1" descr="D:\โลโกเทศบาล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โลโกเทศบาล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886" cy="2338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415E" w:rsidRDefault="00D9415E" w:rsidP="00604375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7D55B3" w:rsidRDefault="00604375" w:rsidP="00604375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E83A0A">
        <w:rPr>
          <w:rFonts w:ascii="TH SarabunIT๙" w:hAnsi="TH SarabunIT๙" w:cs="TH SarabunIT๙"/>
          <w:b/>
          <w:bCs/>
          <w:sz w:val="56"/>
          <w:szCs w:val="56"/>
          <w:cs/>
        </w:rPr>
        <w:t>แผนปฏิบัติการป้องกัน</w:t>
      </w:r>
      <w:r w:rsidR="007D55B3">
        <w:rPr>
          <w:rFonts w:ascii="TH SarabunIT๙" w:hAnsi="TH SarabunIT๙" w:cs="TH SarabunIT๙" w:hint="cs"/>
          <w:b/>
          <w:bCs/>
          <w:sz w:val="56"/>
          <w:szCs w:val="56"/>
          <w:cs/>
        </w:rPr>
        <w:t>และ</w:t>
      </w:r>
      <w:r w:rsidRPr="00E83A0A">
        <w:rPr>
          <w:rFonts w:ascii="TH SarabunIT๙" w:hAnsi="TH SarabunIT๙" w:cs="TH SarabunIT๙"/>
          <w:b/>
          <w:bCs/>
          <w:sz w:val="56"/>
          <w:szCs w:val="56"/>
          <w:cs/>
        </w:rPr>
        <w:t>ปราบปรามการทุจริต</w:t>
      </w:r>
      <w:r w:rsidR="007D55B3"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              ของเทศบาลตำบลนาโพธิ์</w:t>
      </w:r>
      <w:r w:rsidR="007D55B3" w:rsidRPr="00E83A0A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</w:t>
      </w:r>
    </w:p>
    <w:p w:rsidR="00604375" w:rsidRPr="00E83A0A" w:rsidRDefault="00604375" w:rsidP="00604375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E83A0A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ประจำปีงบประมาณ พ.ศ. </w:t>
      </w:r>
      <w:r w:rsidRPr="00E83A0A">
        <w:rPr>
          <w:rFonts w:ascii="TH SarabunIT๙" w:hAnsi="TH SarabunIT๙" w:cs="TH SarabunIT๙"/>
          <w:b/>
          <w:bCs/>
          <w:sz w:val="56"/>
          <w:szCs w:val="56"/>
        </w:rPr>
        <w:t>256</w:t>
      </w:r>
      <w:r w:rsidRPr="00E83A0A">
        <w:rPr>
          <w:rFonts w:ascii="TH SarabunIT๙" w:hAnsi="TH SarabunIT๙" w:cs="TH SarabunIT๙" w:hint="cs"/>
          <w:b/>
          <w:bCs/>
          <w:sz w:val="56"/>
          <w:szCs w:val="56"/>
          <w:cs/>
        </w:rPr>
        <w:t>1</w:t>
      </w:r>
      <w:r w:rsidRPr="00E83A0A">
        <w:rPr>
          <w:rFonts w:ascii="TH SarabunIT๙" w:hAnsi="TH SarabunIT๙" w:cs="TH SarabunIT๙"/>
          <w:b/>
          <w:bCs/>
          <w:sz w:val="56"/>
          <w:szCs w:val="56"/>
        </w:rPr>
        <w:t xml:space="preserve"> - 2564 </w:t>
      </w:r>
    </w:p>
    <w:p w:rsidR="00604375" w:rsidRDefault="00604375" w:rsidP="00604375">
      <w:pPr>
        <w:jc w:val="center"/>
        <w:rPr>
          <w:rFonts w:ascii="TH SarabunIT๙" w:hAnsi="TH SarabunIT๙" w:cs="TH SarabunIT๙"/>
          <w:sz w:val="56"/>
          <w:szCs w:val="56"/>
        </w:rPr>
      </w:pPr>
    </w:p>
    <w:p w:rsidR="00604375" w:rsidRDefault="00604375" w:rsidP="00604375">
      <w:pPr>
        <w:jc w:val="center"/>
        <w:rPr>
          <w:rFonts w:ascii="TH SarabunIT๙" w:hAnsi="TH SarabunIT๙" w:cs="TH SarabunIT๙"/>
          <w:sz w:val="56"/>
          <w:szCs w:val="56"/>
        </w:rPr>
      </w:pPr>
    </w:p>
    <w:p w:rsidR="00604375" w:rsidRDefault="00604375" w:rsidP="00604375">
      <w:pPr>
        <w:jc w:val="center"/>
        <w:rPr>
          <w:rFonts w:ascii="TH SarabunIT๙" w:hAnsi="TH SarabunIT๙" w:cs="TH SarabunIT๙"/>
          <w:sz w:val="56"/>
          <w:szCs w:val="56"/>
        </w:rPr>
      </w:pPr>
    </w:p>
    <w:p w:rsidR="007D55B3" w:rsidRPr="00F14AD6" w:rsidRDefault="007D55B3" w:rsidP="00604375">
      <w:pPr>
        <w:jc w:val="center"/>
        <w:rPr>
          <w:rFonts w:ascii="TH SarabunIT๙" w:hAnsi="TH SarabunIT๙" w:cs="TH SarabunIT๙"/>
          <w:sz w:val="56"/>
          <w:szCs w:val="56"/>
        </w:rPr>
      </w:pPr>
    </w:p>
    <w:p w:rsidR="00604375" w:rsidRPr="00E83A0A" w:rsidRDefault="00604375" w:rsidP="00604375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E83A0A">
        <w:rPr>
          <w:rFonts w:ascii="TH SarabunIT๙" w:hAnsi="TH SarabunIT๙" w:cs="TH SarabunIT๙"/>
          <w:b/>
          <w:bCs/>
          <w:sz w:val="56"/>
          <w:szCs w:val="56"/>
          <w:cs/>
        </w:rPr>
        <w:t>เทศบาลตำบลนาโพธิ์</w:t>
      </w:r>
    </w:p>
    <w:p w:rsidR="00604375" w:rsidRPr="003C5633" w:rsidRDefault="00604375" w:rsidP="003C5633">
      <w:pPr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 w:rsidRPr="00E83A0A">
        <w:rPr>
          <w:rFonts w:ascii="TH SarabunIT๙" w:hAnsi="TH SarabunIT๙" w:cs="TH SarabunIT๙"/>
          <w:b/>
          <w:bCs/>
          <w:sz w:val="56"/>
          <w:szCs w:val="56"/>
          <w:cs/>
        </w:rPr>
        <w:t>อำเภอ</w:t>
      </w:r>
      <w:proofErr w:type="spellStart"/>
      <w:r w:rsidRPr="00E83A0A">
        <w:rPr>
          <w:rFonts w:ascii="TH SarabunIT๙" w:hAnsi="TH SarabunIT๙" w:cs="TH SarabunIT๙"/>
          <w:b/>
          <w:bCs/>
          <w:sz w:val="56"/>
          <w:szCs w:val="56"/>
          <w:cs/>
        </w:rPr>
        <w:t>สวี</w:t>
      </w:r>
      <w:proofErr w:type="spellEnd"/>
      <w:r w:rsidRPr="00E83A0A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 จังหวัดชุมพร</w:t>
      </w:r>
    </w:p>
    <w:p w:rsidR="00E83A0A" w:rsidRDefault="00E83A0A" w:rsidP="00D9415E">
      <w:pPr>
        <w:rPr>
          <w:rFonts w:ascii="TH SarabunIT๙" w:hAnsi="TH SarabunIT๙" w:cs="TH SarabunIT๙"/>
          <w:sz w:val="56"/>
          <w:szCs w:val="56"/>
        </w:rPr>
      </w:pPr>
    </w:p>
    <w:p w:rsidR="00604375" w:rsidRDefault="00604375" w:rsidP="00604375">
      <w:pPr>
        <w:jc w:val="center"/>
        <w:rPr>
          <w:rFonts w:ascii="TH SarabunIT๙" w:hAnsi="TH SarabunIT๙" w:cs="TH SarabunIT๙"/>
          <w:sz w:val="56"/>
          <w:szCs w:val="56"/>
        </w:rPr>
      </w:pPr>
    </w:p>
    <w:p w:rsidR="00696766" w:rsidRDefault="00696766" w:rsidP="00604375">
      <w:pPr>
        <w:jc w:val="center"/>
        <w:rPr>
          <w:rFonts w:ascii="TH SarabunIT๙" w:hAnsi="TH SarabunIT๙" w:cs="TH SarabunIT๙"/>
          <w:sz w:val="56"/>
          <w:szCs w:val="56"/>
        </w:rPr>
      </w:pPr>
    </w:p>
    <w:p w:rsidR="00604375" w:rsidRDefault="00520162" w:rsidP="00604375">
      <w:pPr>
        <w:jc w:val="center"/>
        <w:rPr>
          <w:rFonts w:ascii="TH SarabunIT๙" w:hAnsi="TH SarabunIT๙" w:cs="TH SarabunIT๙"/>
          <w:sz w:val="56"/>
          <w:szCs w:val="56"/>
        </w:rPr>
      </w:pPr>
      <w:r>
        <w:rPr>
          <w:rFonts w:ascii="TH SarabunIT๙" w:hAnsi="TH SarabunIT๙" w:cs="TH SarabunIT๙"/>
          <w:noProof/>
          <w:sz w:val="56"/>
          <w:szCs w:val="5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9.75pt;margin-top:-55.25pt;width:75.2pt;height:85.1pt;z-index:-251657216" fillcolor="window">
            <v:imagedata r:id="rId10" o:title=""/>
          </v:shape>
          <o:OLEObject Type="Embed" ProgID="Word.Picture.8" ShapeID="_x0000_s1026" DrawAspect="Content" ObjectID="_1622270266" r:id="rId11"/>
        </w:pict>
      </w:r>
    </w:p>
    <w:p w:rsidR="00604375" w:rsidRPr="00232DDE" w:rsidRDefault="00604375" w:rsidP="00604375">
      <w:pPr>
        <w:jc w:val="center"/>
        <w:rPr>
          <w:rFonts w:ascii="TH SarabunIT๙" w:hAnsi="TH SarabunIT๙" w:cs="TH SarabunIT๙"/>
          <w:sz w:val="32"/>
          <w:szCs w:val="32"/>
        </w:rPr>
      </w:pPr>
      <w:r w:rsidRPr="00232DDE">
        <w:rPr>
          <w:rFonts w:ascii="TH SarabunIT๙" w:hAnsi="TH SarabunIT๙" w:cs="TH SarabunIT๙"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เทศบาลตำบลนาโพธิ์</w:t>
      </w:r>
    </w:p>
    <w:p w:rsidR="00604375" w:rsidRPr="00232DDE" w:rsidRDefault="00604375" w:rsidP="00604375">
      <w:pPr>
        <w:jc w:val="center"/>
        <w:rPr>
          <w:rFonts w:ascii="TH SarabunIT๙" w:hAnsi="TH SarabunIT๙" w:cs="TH SarabunIT๙"/>
          <w:sz w:val="32"/>
          <w:szCs w:val="32"/>
        </w:rPr>
      </w:pPr>
      <w:r w:rsidRPr="00232DDE">
        <w:rPr>
          <w:rFonts w:ascii="TH SarabunIT๙" w:hAnsi="TH SarabunIT๙" w:cs="TH SarabunIT๙"/>
          <w:sz w:val="32"/>
          <w:szCs w:val="32"/>
          <w:cs/>
        </w:rPr>
        <w:t>เรื่อง ประกาศใช้แผนปฏิบัติการป้องกัน</w:t>
      </w:r>
      <w:r w:rsidR="007D55B3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232DDE">
        <w:rPr>
          <w:rFonts w:ascii="TH SarabunIT๙" w:hAnsi="TH SarabunIT๙" w:cs="TH SarabunIT๙"/>
          <w:sz w:val="32"/>
          <w:szCs w:val="32"/>
          <w:cs/>
        </w:rPr>
        <w:t>ปราบปรามการทุจริต</w:t>
      </w:r>
      <w:r w:rsidR="007D55B3">
        <w:rPr>
          <w:rFonts w:ascii="TH SarabunIT๙" w:hAnsi="TH SarabunIT๙" w:cs="TH SarabunIT๙" w:hint="cs"/>
          <w:sz w:val="32"/>
          <w:szCs w:val="32"/>
          <w:cs/>
        </w:rPr>
        <w:t>ของเทศบาลตำบลนาโพธิ์</w:t>
      </w:r>
    </w:p>
    <w:p w:rsidR="00604375" w:rsidRPr="00232DDE" w:rsidRDefault="00604375" w:rsidP="0060437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32DDE">
        <w:rPr>
          <w:rFonts w:ascii="TH SarabunIT๙" w:hAnsi="TH SarabunIT๙" w:cs="TH SarabunIT๙"/>
          <w:sz w:val="32"/>
          <w:szCs w:val="32"/>
          <w:cs/>
        </w:rPr>
        <w:t>ปีงบประมาณ พ.ศ. 25</w:t>
      </w:r>
      <w:r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232DDE">
        <w:rPr>
          <w:rFonts w:ascii="TH SarabunIT๙" w:hAnsi="TH SarabunIT๙" w:cs="TH SarabunIT๙"/>
          <w:sz w:val="32"/>
          <w:szCs w:val="32"/>
        </w:rPr>
        <w:t>–</w:t>
      </w:r>
      <w:r w:rsidRPr="00232DDE">
        <w:rPr>
          <w:rFonts w:ascii="TH SarabunIT๙" w:hAnsi="TH SarabunIT๙" w:cs="TH SarabunIT๙"/>
          <w:sz w:val="32"/>
          <w:szCs w:val="32"/>
          <w:cs/>
        </w:rPr>
        <w:t>2564</w:t>
      </w:r>
    </w:p>
    <w:p w:rsidR="00604375" w:rsidRDefault="00604375" w:rsidP="00604375">
      <w:pPr>
        <w:jc w:val="center"/>
        <w:rPr>
          <w:rFonts w:ascii="TH SarabunIT๙" w:hAnsi="TH SarabunIT๙" w:cs="TH SarabunIT๙"/>
          <w:sz w:val="32"/>
          <w:szCs w:val="32"/>
        </w:rPr>
      </w:pPr>
      <w:r w:rsidRPr="00232DDE">
        <w:rPr>
          <w:rFonts w:ascii="TH SarabunIT๙" w:hAnsi="TH SarabunIT๙" w:cs="TH SarabunIT๙"/>
          <w:sz w:val="32"/>
          <w:szCs w:val="32"/>
          <w:cs/>
        </w:rPr>
        <w:t>********************************</w:t>
      </w:r>
    </w:p>
    <w:p w:rsidR="00604375" w:rsidRPr="00232DDE" w:rsidRDefault="00604375" w:rsidP="00604375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32DDE">
        <w:rPr>
          <w:rFonts w:ascii="TH SarabunIT๙" w:hAnsi="TH SarabunIT๙" w:cs="TH SarabunIT๙"/>
          <w:sz w:val="32"/>
          <w:szCs w:val="32"/>
          <w:cs/>
        </w:rPr>
        <w:t>ด้วย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เทศบาลตำบลนาโพธิ์</w:t>
      </w:r>
      <w:r>
        <w:rPr>
          <w:rFonts w:ascii="TH SarabunIT๙" w:hAnsi="TH SarabunIT๙" w:cs="TH SarabunIT๙"/>
          <w:sz w:val="32"/>
          <w:szCs w:val="32"/>
          <w:cs/>
        </w:rPr>
        <w:t xml:space="preserve"> ได้จัดท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32DDE">
        <w:rPr>
          <w:rFonts w:ascii="TH SarabunIT๙" w:hAnsi="TH SarabunIT๙" w:cs="TH SarabunIT๙"/>
          <w:sz w:val="32"/>
          <w:szCs w:val="32"/>
          <w:cs/>
        </w:rPr>
        <w:t>แผนปฏิบัติการป้องกัน</w:t>
      </w:r>
      <w:r w:rsidR="007D55B3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232DDE">
        <w:rPr>
          <w:rFonts w:ascii="TH SarabunIT๙" w:hAnsi="TH SarabunIT๙" w:cs="TH SarabunIT๙"/>
          <w:sz w:val="32"/>
          <w:szCs w:val="32"/>
          <w:cs/>
        </w:rPr>
        <w:t>ปราบปรามการทุจริตของ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เทศบาลตำบลนาโพธิ์</w:t>
      </w:r>
      <w:r w:rsidR="007D55B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32DDE">
        <w:rPr>
          <w:rFonts w:ascii="TH SarabunIT๙" w:hAnsi="TH SarabunIT๙" w:cs="TH SarabunIT๙"/>
          <w:sz w:val="32"/>
          <w:szCs w:val="32"/>
          <w:cs/>
        </w:rPr>
        <w:t>ประ</w:t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32DDE">
        <w:rPr>
          <w:rFonts w:ascii="TH SarabunIT๙" w:hAnsi="TH SarabunIT๙" w:cs="TH SarabunIT๙"/>
          <w:sz w:val="32"/>
          <w:szCs w:val="32"/>
          <w:cs/>
        </w:rPr>
        <w:t>ปีง</w:t>
      </w:r>
      <w:r>
        <w:rPr>
          <w:rFonts w:ascii="TH SarabunIT๙" w:hAnsi="TH SarabunIT๙" w:cs="TH SarabunIT๙"/>
          <w:sz w:val="32"/>
          <w:szCs w:val="32"/>
          <w:cs/>
        </w:rPr>
        <w:t>บประมาณ พ.ศ. 256</w:t>
      </w:r>
      <w:r>
        <w:rPr>
          <w:rFonts w:ascii="TH SarabunIT๙" w:hAnsi="TH SarabunIT๙" w:cs="TH SarabunIT๙"/>
          <w:sz w:val="32"/>
          <w:szCs w:val="32"/>
        </w:rPr>
        <w:t>1</w:t>
      </w:r>
      <w:r w:rsidR="00142926">
        <w:rPr>
          <w:rFonts w:ascii="TH SarabunIT๙" w:hAnsi="TH SarabunIT๙" w:cs="TH SarabunIT๙"/>
          <w:sz w:val="32"/>
          <w:szCs w:val="32"/>
        </w:rPr>
        <w:t>- 2564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เพื่อให้การด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32DDE">
        <w:rPr>
          <w:rFonts w:ascii="TH SarabunIT๙" w:hAnsi="TH SarabunIT๙" w:cs="TH SarabunIT๙"/>
          <w:sz w:val="32"/>
          <w:szCs w:val="32"/>
          <w:cs/>
        </w:rPr>
        <w:t>เนินงานสอดคล้อง</w:t>
      </w:r>
      <w:r>
        <w:rPr>
          <w:rFonts w:ascii="TH SarabunIT๙" w:hAnsi="TH SarabunIT๙" w:cs="TH SarabunIT๙"/>
          <w:sz w:val="32"/>
          <w:szCs w:val="32"/>
          <w:cs/>
        </w:rPr>
        <w:t>กับตามค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32DDE">
        <w:rPr>
          <w:rFonts w:ascii="TH SarabunIT๙" w:hAnsi="TH SarabunIT๙" w:cs="TH SarabunIT๙"/>
          <w:sz w:val="32"/>
          <w:szCs w:val="32"/>
          <w:cs/>
        </w:rPr>
        <w:t>สั่งคณะรักษาความสงบแห่งชาติ ที่ 69/2557 เรื่อง มาตรการป้องกันและแก้ไขปัญหาการทุจริต</w:t>
      </w:r>
      <w:r>
        <w:rPr>
          <w:rFonts w:ascii="TH SarabunIT๙" w:hAnsi="TH SarabunIT๙" w:cs="TH SarabunIT๙"/>
          <w:sz w:val="32"/>
          <w:szCs w:val="32"/>
          <w:cs/>
        </w:rPr>
        <w:t>ประพฤติมิชอบได้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32DDE">
        <w:rPr>
          <w:rFonts w:ascii="TH SarabunIT๙" w:hAnsi="TH SarabunIT๙" w:cs="TH SarabunIT๙"/>
          <w:sz w:val="32"/>
          <w:szCs w:val="32"/>
          <w:cs/>
        </w:rPr>
        <w:t>หนดให้ทุ</w:t>
      </w:r>
      <w:r>
        <w:rPr>
          <w:rFonts w:ascii="TH SarabunIT๙" w:hAnsi="TH SarabunIT๙" w:cs="TH SarabunIT๙"/>
          <w:sz w:val="32"/>
          <w:szCs w:val="32"/>
          <w:cs/>
        </w:rPr>
        <w:t>กส่วนราชการและหน่วยงานของรัฐ 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32DDE">
        <w:rPr>
          <w:rFonts w:ascii="TH SarabunIT๙" w:hAnsi="TH SarabunIT๙" w:cs="TH SarabunIT๙"/>
          <w:sz w:val="32"/>
          <w:szCs w:val="32"/>
          <w:cs/>
        </w:rPr>
        <w:t>หนดมาตรการหรือแนวทางการป้องกันและแก้ไขปัญหา การทุจริตประพฤติมิชอบในส่วนราชการและหน่วยงานของรัฐ โดยมุ่งเน้นการสร้าง</w:t>
      </w:r>
      <w:proofErr w:type="spellStart"/>
      <w:r w:rsidRPr="00232DDE">
        <w:rPr>
          <w:rFonts w:ascii="TH SarabunIT๙" w:hAnsi="TH SarabunIT๙" w:cs="TH SarabunIT๙"/>
          <w:sz w:val="32"/>
          <w:szCs w:val="32"/>
          <w:cs/>
        </w:rPr>
        <w:t>ธรรม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232DDE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Pr="00232DDE">
        <w:rPr>
          <w:rFonts w:ascii="TH SarabunIT๙" w:hAnsi="TH SarabunIT๙" w:cs="TH SarabunIT๙"/>
          <w:sz w:val="32"/>
          <w:szCs w:val="32"/>
          <w:cs/>
        </w:rPr>
        <w:t>บาลในการบริหารงาน และส่งเสริมการมีส่วนร่วมจากทุกภาคส่วนในการตรวจสอบเฝ้าระวัง เพื่อสกัดกั้นมิให้เกิดการทุจริตประพฤติมิชอบได้ ประกอบกับนโยบายของพลเอกประยุทธ์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32DDE">
        <w:rPr>
          <w:rFonts w:ascii="TH SarabunIT๙" w:hAnsi="TH SarabunIT๙" w:cs="TH SarabunIT๙"/>
          <w:sz w:val="32"/>
          <w:szCs w:val="32"/>
          <w:cs/>
        </w:rPr>
        <w:t>จันทร์โอชา นายกรัฐมนตรี ได้แถลงนโยบายของรัฐบาลต่อสภานิติบัญญัติ แห่งชาติ เมื่</w:t>
      </w:r>
      <w:r>
        <w:rPr>
          <w:rFonts w:ascii="TH SarabunIT๙" w:hAnsi="TH SarabunIT๙" w:cs="TH SarabunIT๙"/>
          <w:sz w:val="32"/>
          <w:szCs w:val="32"/>
          <w:cs/>
        </w:rPr>
        <w:t>อวันที่ 12 กันยายน 2557 ก็ได้ก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32DDE">
        <w:rPr>
          <w:rFonts w:ascii="TH SarabunIT๙" w:hAnsi="TH SarabunIT๙" w:cs="TH SarabunIT๙"/>
          <w:sz w:val="32"/>
          <w:szCs w:val="32"/>
          <w:cs/>
        </w:rPr>
        <w:t>หนดให้มีการบริหารราชการแผ่นดินที่มี</w:t>
      </w:r>
      <w:proofErr w:type="spellStart"/>
      <w:r w:rsidRPr="00232DDE">
        <w:rPr>
          <w:rFonts w:ascii="TH SarabunIT๙" w:hAnsi="TH SarabunIT๙" w:cs="TH SarabunIT๙"/>
          <w:sz w:val="32"/>
          <w:szCs w:val="32"/>
          <w:cs/>
        </w:rPr>
        <w:t>ธรรม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บาลและการป้องกัน</w:t>
      </w:r>
      <w:r w:rsidRPr="00232DDE">
        <w:rPr>
          <w:rFonts w:ascii="TH SarabunIT๙" w:hAnsi="TH SarabunIT๙" w:cs="TH SarabunIT๙"/>
          <w:sz w:val="32"/>
          <w:szCs w:val="32"/>
          <w:cs/>
        </w:rPr>
        <w:t>ปราบปรามการทุจริตและปร</w:t>
      </w:r>
      <w:r>
        <w:rPr>
          <w:rFonts w:ascii="TH SarabunIT๙" w:hAnsi="TH SarabunIT๙" w:cs="TH SarabunIT๙"/>
          <w:sz w:val="32"/>
          <w:szCs w:val="32"/>
          <w:cs/>
        </w:rPr>
        <w:t>ะพฤติมิชอบในภาครัฐ เป็นนโยบายส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32DDE">
        <w:rPr>
          <w:rFonts w:ascii="TH SarabunIT๙" w:hAnsi="TH SarabunIT๙" w:cs="TH SarabunIT๙"/>
          <w:sz w:val="32"/>
          <w:szCs w:val="32"/>
          <w:cs/>
        </w:rPr>
        <w:t>คัญของรัฐบาล เพื่อให้การขับเคลื่อนนโยบายของ รัฐบาลและคณะรักษาความสงบแห่งชาติ ในการ</w:t>
      </w:r>
      <w:r w:rsidR="00193081" w:rsidRPr="00232DDE">
        <w:rPr>
          <w:rFonts w:ascii="TH SarabunIT๙" w:hAnsi="TH SarabunIT๙" w:cs="TH SarabunIT๙"/>
          <w:sz w:val="32"/>
          <w:szCs w:val="32"/>
          <w:cs/>
        </w:rPr>
        <w:t>ป้องกันและ</w:t>
      </w:r>
      <w:r w:rsidR="00193081">
        <w:rPr>
          <w:rFonts w:ascii="TH SarabunIT๙" w:hAnsi="TH SarabunIT๙" w:cs="TH SarabunIT๙"/>
          <w:sz w:val="32"/>
          <w:szCs w:val="32"/>
          <w:cs/>
        </w:rPr>
        <w:t>แก้ไขปัญหาการทุจริตประพฤติมิ</w:t>
      </w:r>
      <w:r w:rsidR="00193081" w:rsidRPr="00232DDE">
        <w:rPr>
          <w:rFonts w:ascii="TH SarabunIT๙" w:hAnsi="TH SarabunIT๙" w:cs="TH SarabunIT๙"/>
          <w:sz w:val="32"/>
          <w:szCs w:val="32"/>
          <w:cs/>
        </w:rPr>
        <w:t xml:space="preserve">ชอบเป็นไปอย่างมี ประสิทธิภาพ </w:t>
      </w:r>
      <w:r w:rsidR="00193081">
        <w:rPr>
          <w:rFonts w:ascii="TH SarabunIT๙" w:hAnsi="TH SarabunIT๙" w:cs="TH SarabunIT๙" w:hint="cs"/>
          <w:sz w:val="32"/>
          <w:szCs w:val="32"/>
          <w:cs/>
        </w:rPr>
        <w:t>เทศบาลตำบลนาโพธิ์</w:t>
      </w:r>
      <w:r w:rsidR="00193081">
        <w:rPr>
          <w:rFonts w:ascii="TH SarabunIT๙" w:hAnsi="TH SarabunIT๙" w:cs="TH SarabunIT๙"/>
          <w:sz w:val="32"/>
          <w:szCs w:val="32"/>
          <w:cs/>
        </w:rPr>
        <w:t xml:space="preserve"> ได้จัดท</w:t>
      </w:r>
      <w:r w:rsidR="0019308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93081" w:rsidRPr="00232DDE">
        <w:rPr>
          <w:rFonts w:ascii="TH SarabunIT๙" w:hAnsi="TH SarabunIT๙" w:cs="TH SarabunIT๙"/>
          <w:sz w:val="32"/>
          <w:szCs w:val="32"/>
          <w:cs/>
        </w:rPr>
        <w:t>แผนปฏิบัติการป้องกัน</w:t>
      </w:r>
      <w:r w:rsidR="007D55B3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193081" w:rsidRPr="00232DDE">
        <w:rPr>
          <w:rFonts w:ascii="TH SarabunIT๙" w:hAnsi="TH SarabunIT๙" w:cs="TH SarabunIT๙"/>
          <w:sz w:val="32"/>
          <w:szCs w:val="32"/>
          <w:cs/>
        </w:rPr>
        <w:t>ปราบปรามการทุจริตของ</w:t>
      </w:r>
      <w:r w:rsidR="00193081">
        <w:rPr>
          <w:rFonts w:ascii="TH SarabunIT๙" w:hAnsi="TH SarabunIT๙" w:cs="TH SarabunIT๙" w:hint="cs"/>
          <w:sz w:val="32"/>
          <w:szCs w:val="32"/>
          <w:cs/>
        </w:rPr>
        <w:t>เทศบาลตำบลนาโพธิ์</w:t>
      </w:r>
      <w:r w:rsidR="007D55B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93081" w:rsidRPr="00232DDE">
        <w:rPr>
          <w:rFonts w:ascii="TH SarabunIT๙" w:hAnsi="TH SarabunIT๙" w:cs="TH SarabunIT๙"/>
          <w:sz w:val="32"/>
          <w:szCs w:val="32"/>
          <w:cs/>
        </w:rPr>
        <w:t>ประ</w:t>
      </w:r>
      <w:r w:rsidR="00193081">
        <w:rPr>
          <w:rFonts w:ascii="TH SarabunIT๙" w:hAnsi="TH SarabunIT๙" w:cs="TH SarabunIT๙"/>
          <w:sz w:val="32"/>
          <w:szCs w:val="32"/>
          <w:cs/>
        </w:rPr>
        <w:t>จ</w:t>
      </w:r>
      <w:r w:rsidR="00193081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93081" w:rsidRPr="00232DDE">
        <w:rPr>
          <w:rFonts w:ascii="TH SarabunIT๙" w:hAnsi="TH SarabunIT๙" w:cs="TH SarabunIT๙"/>
          <w:sz w:val="32"/>
          <w:szCs w:val="32"/>
          <w:cs/>
        </w:rPr>
        <w:t>ปีง</w:t>
      </w:r>
      <w:r w:rsidR="00193081">
        <w:rPr>
          <w:rFonts w:ascii="TH SarabunIT๙" w:hAnsi="TH SarabunIT๙" w:cs="TH SarabunIT๙"/>
          <w:sz w:val="32"/>
          <w:szCs w:val="32"/>
          <w:cs/>
        </w:rPr>
        <w:t xml:space="preserve">บประมาณ </w:t>
      </w:r>
      <w:r w:rsidR="007D55B3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193081">
        <w:rPr>
          <w:rFonts w:ascii="TH SarabunIT๙" w:hAnsi="TH SarabunIT๙" w:cs="TH SarabunIT๙"/>
          <w:sz w:val="32"/>
          <w:szCs w:val="32"/>
          <w:cs/>
        </w:rPr>
        <w:t>พ.ศ. 256</w:t>
      </w:r>
      <w:r w:rsidR="00193081">
        <w:rPr>
          <w:rFonts w:ascii="TH SarabunIT๙" w:hAnsi="TH SarabunIT๙" w:cs="TH SarabunIT๙"/>
          <w:sz w:val="32"/>
          <w:szCs w:val="32"/>
        </w:rPr>
        <w:t xml:space="preserve">1- 2564 </w:t>
      </w:r>
      <w:r w:rsidRPr="00232DDE">
        <w:rPr>
          <w:rFonts w:ascii="TH SarabunIT๙" w:hAnsi="TH SarabunIT๙" w:cs="TH SarabunIT๙"/>
          <w:sz w:val="32"/>
          <w:szCs w:val="32"/>
          <w:cs/>
        </w:rPr>
        <w:t xml:space="preserve">และเพื่อให้ทุกหน่วยงานใน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เทศบาลตำบลนาโพธิ์</w:t>
      </w:r>
      <w:r w:rsidRPr="00232DDE">
        <w:rPr>
          <w:rFonts w:ascii="TH SarabunIT๙" w:hAnsi="TH SarabunIT๙" w:cs="TH SarabunIT๙"/>
          <w:sz w:val="32"/>
          <w:szCs w:val="32"/>
          <w:cs/>
        </w:rPr>
        <w:t xml:space="preserve"> ใช้เป็น</w:t>
      </w:r>
      <w:r>
        <w:rPr>
          <w:rFonts w:ascii="TH SarabunIT๙" w:hAnsi="TH SarabunIT๙" w:cs="TH SarabunIT๙"/>
          <w:sz w:val="32"/>
          <w:szCs w:val="32"/>
          <w:cs/>
        </w:rPr>
        <w:t>กรอบแนวทางในการด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32DDE">
        <w:rPr>
          <w:rFonts w:ascii="TH SarabunIT๙" w:hAnsi="TH SarabunIT๙" w:cs="TH SarabunIT๙"/>
          <w:sz w:val="32"/>
          <w:szCs w:val="32"/>
          <w:cs/>
        </w:rPr>
        <w:t>เนินกา</w:t>
      </w:r>
      <w:r>
        <w:rPr>
          <w:rFonts w:ascii="TH SarabunIT๙" w:hAnsi="TH SarabunIT๙" w:cs="TH SarabunIT๙"/>
          <w:sz w:val="32"/>
          <w:szCs w:val="32"/>
          <w:cs/>
        </w:rPr>
        <w:t>รป้องกันและปราบปรามการทุจริตของ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เทศบาลตำบลนาโพธิ์</w:t>
      </w:r>
      <w:r w:rsidRPr="00232DDE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:rsidR="00604375" w:rsidRPr="00232DDE" w:rsidRDefault="00604375" w:rsidP="00604375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32DDE">
        <w:rPr>
          <w:rFonts w:ascii="TH SarabunIT๙" w:hAnsi="TH SarabunIT๙" w:cs="TH SarabunIT๙"/>
          <w:sz w:val="32"/>
          <w:szCs w:val="32"/>
          <w:cs/>
        </w:rPr>
        <w:t xml:space="preserve">เพื่อเป็นการเผยแพร่ข้อมูลข่าวสารของโครงการและปฏิบัติให้สอดคล้องพระราชบัญญัติข้อมูลข่าวสารราชการ พ .ศ. </w:t>
      </w:r>
      <w:r w:rsidR="00193081">
        <w:rPr>
          <w:rFonts w:ascii="TH SarabunIT๙" w:hAnsi="TH SarabunIT๙" w:cs="TH SarabunIT๙" w:hint="cs"/>
          <w:sz w:val="32"/>
          <w:szCs w:val="32"/>
          <w:cs/>
        </w:rPr>
        <w:t>2540</w:t>
      </w:r>
      <w:r w:rsidRPr="00232DDE">
        <w:rPr>
          <w:rFonts w:ascii="TH SarabunIT๙" w:hAnsi="TH SarabunIT๙" w:cs="TH SarabunIT๙"/>
          <w:sz w:val="32"/>
          <w:szCs w:val="32"/>
          <w:cs/>
        </w:rPr>
        <w:t xml:space="preserve"> และกฎหมายที่เกี่ยวข้อง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เทศบาลตำบลนาโพธิ์</w:t>
      </w:r>
      <w:r w:rsidRPr="00232DDE">
        <w:rPr>
          <w:rFonts w:ascii="TH SarabunIT๙" w:hAnsi="TH SarabunIT๙" w:cs="TH SarabunIT๙"/>
          <w:sz w:val="32"/>
          <w:szCs w:val="32"/>
          <w:cs/>
        </w:rPr>
        <w:t>จึงขอประชาสัมพันธ์</w:t>
      </w:r>
      <w:r w:rsidR="005717CB" w:rsidRPr="00232DDE">
        <w:rPr>
          <w:rFonts w:ascii="TH SarabunIT๙" w:hAnsi="TH SarabunIT๙" w:cs="TH SarabunIT๙"/>
          <w:sz w:val="32"/>
          <w:szCs w:val="32"/>
          <w:cs/>
        </w:rPr>
        <w:t>แผนปฏิบัติการป้องกัน</w:t>
      </w:r>
      <w:r w:rsidR="007D55B3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5717CB" w:rsidRPr="00232DDE">
        <w:rPr>
          <w:rFonts w:ascii="TH SarabunIT๙" w:hAnsi="TH SarabunIT๙" w:cs="TH SarabunIT๙"/>
          <w:sz w:val="32"/>
          <w:szCs w:val="32"/>
          <w:cs/>
        </w:rPr>
        <w:t>ปราบปรามการทุจริต</w:t>
      </w:r>
      <w:r w:rsidRPr="00232DDE"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เทศบาลตำบลนาโพธิ์</w:t>
      </w:r>
      <w:r w:rsidR="005717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ประ</w:t>
      </w:r>
      <w:r>
        <w:rPr>
          <w:rFonts w:ascii="TH SarabunIT๙" w:hAnsi="TH SarabunIT๙" w:cs="TH SarabunIT๙" w:hint="cs"/>
          <w:sz w:val="32"/>
          <w:szCs w:val="32"/>
          <w:cs/>
        </w:rPr>
        <w:t>จำ</w:t>
      </w:r>
      <w:r w:rsidRPr="00232DDE">
        <w:rPr>
          <w:rFonts w:ascii="TH SarabunIT๙" w:hAnsi="TH SarabunIT๙" w:cs="TH SarabunIT๙"/>
          <w:sz w:val="32"/>
          <w:szCs w:val="32"/>
          <w:cs/>
        </w:rPr>
        <w:t xml:space="preserve">ปีงบประมาณ </w:t>
      </w:r>
      <w:r w:rsidR="005717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32DDE">
        <w:rPr>
          <w:rFonts w:ascii="TH SarabunIT๙" w:hAnsi="TH SarabunIT๙" w:cs="TH SarabunIT๙"/>
          <w:sz w:val="32"/>
          <w:szCs w:val="32"/>
          <w:cs/>
        </w:rPr>
        <w:t>พ.ศ. 256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32DDE">
        <w:rPr>
          <w:rFonts w:ascii="TH SarabunIT๙" w:hAnsi="TH SarabunIT๙" w:cs="TH SarabunIT๙"/>
          <w:sz w:val="32"/>
          <w:szCs w:val="32"/>
          <w:cs/>
        </w:rPr>
        <w:t xml:space="preserve"> - 2564 รายละเอียดปรากฏตามเอกสารแนบท้ายประกาศฉบับนี้</w:t>
      </w:r>
    </w:p>
    <w:p w:rsidR="00604375" w:rsidRPr="00232DDE" w:rsidRDefault="00604375" w:rsidP="00604375">
      <w:pPr>
        <w:spacing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32DDE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604375" w:rsidRDefault="00604375" w:rsidP="00604375">
      <w:pPr>
        <w:spacing w:line="240" w:lineRule="auto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32DDE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 w:rsidR="00F650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64AD8">
        <w:rPr>
          <w:rFonts w:ascii="TH SarabunIT๙" w:hAnsi="TH SarabunIT๙" w:cs="TH SarabunIT๙" w:hint="cs"/>
          <w:sz w:val="32"/>
          <w:szCs w:val="32"/>
          <w:cs/>
        </w:rPr>
        <w:t>19</w:t>
      </w:r>
      <w:r w:rsidRPr="00232DD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6509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32DDE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="00D64AD8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="00F6509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32DDE">
        <w:rPr>
          <w:rFonts w:ascii="TH SarabunIT๙" w:hAnsi="TH SarabunIT๙" w:cs="TH SarabunIT๙"/>
          <w:sz w:val="32"/>
          <w:szCs w:val="32"/>
          <w:cs/>
        </w:rPr>
        <w:t>พ.ศ. 2560</w:t>
      </w:r>
    </w:p>
    <w:p w:rsidR="00604375" w:rsidRPr="00232DDE" w:rsidRDefault="00D64AD8" w:rsidP="00604375">
      <w:pPr>
        <w:spacing w:line="240" w:lineRule="auto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</w:rPr>
        <w:drawing>
          <wp:anchor distT="0" distB="0" distL="114300" distR="114300" simplePos="0" relativeHeight="251656192" behindDoc="0" locked="0" layoutInCell="1" allowOverlap="1" wp14:anchorId="17C03E1D" wp14:editId="451BAA5D">
            <wp:simplePos x="0" y="0"/>
            <wp:positionH relativeFrom="column">
              <wp:posOffset>2990850</wp:posOffset>
            </wp:positionH>
            <wp:positionV relativeFrom="paragraph">
              <wp:posOffset>299720</wp:posOffset>
            </wp:positionV>
            <wp:extent cx="438150" cy="314325"/>
            <wp:effectExtent l="0" t="0" r="0" b="9525"/>
            <wp:wrapNone/>
            <wp:docPr id="2" name="รูปภาพ 2" descr="D:\งานนิติการ (ทต.นาโพธิ์)\รวม\ลายเซ็นนาย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งานนิติการ (ทต.นาโพธิ์)\รวม\ลายเซ็นนายก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4375" w:rsidRPr="00232DDE" w:rsidRDefault="00604375" w:rsidP="00604375">
      <w:pPr>
        <w:spacing w:line="240" w:lineRule="auto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32DDE">
        <w:rPr>
          <w:rFonts w:ascii="TH SarabunIT๙" w:hAnsi="TH SarabunIT๙" w:cs="TH SarabunIT๙"/>
          <w:sz w:val="32"/>
          <w:szCs w:val="32"/>
          <w:cs/>
        </w:rPr>
        <w:t xml:space="preserve">ลงชื่อ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604375" w:rsidRPr="00232DDE" w:rsidRDefault="00604375" w:rsidP="00604375">
      <w:pPr>
        <w:spacing w:line="240" w:lineRule="auto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232DDE">
        <w:rPr>
          <w:rFonts w:ascii="TH SarabunIT๙" w:hAnsi="TH SarabunIT๙" w:cs="TH SarabunIT๙"/>
          <w:sz w:val="32"/>
          <w:szCs w:val="32"/>
          <w:cs/>
        </w:rPr>
        <w:t>(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ณัฐ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พล  ใจสะอาด</w:t>
      </w:r>
      <w:r w:rsidRPr="00232DDE">
        <w:rPr>
          <w:rFonts w:ascii="TH SarabunIT๙" w:hAnsi="TH SarabunIT๙" w:cs="TH SarabunIT๙"/>
          <w:sz w:val="32"/>
          <w:szCs w:val="32"/>
          <w:cs/>
        </w:rPr>
        <w:t>)</w:t>
      </w:r>
    </w:p>
    <w:p w:rsidR="00604375" w:rsidRDefault="00604375" w:rsidP="00604375">
      <w:pPr>
        <w:spacing w:line="240" w:lineRule="auto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232DDE">
        <w:rPr>
          <w:rFonts w:ascii="TH SarabunIT๙" w:hAnsi="TH SarabunIT๙" w:cs="TH SarabunIT๙"/>
          <w:sz w:val="32"/>
          <w:szCs w:val="32"/>
          <w:cs/>
        </w:rPr>
        <w:t>นายก</w:t>
      </w:r>
      <w:r>
        <w:rPr>
          <w:rFonts w:ascii="TH SarabunIT๙" w:hAnsi="TH SarabunIT๙" w:cs="TH SarabunIT๙" w:hint="cs"/>
          <w:sz w:val="32"/>
          <w:szCs w:val="32"/>
          <w:cs/>
        </w:rPr>
        <w:t>เทศมนตรีตำบลนาโพธิ์</w:t>
      </w:r>
    </w:p>
    <w:p w:rsidR="00E83A0A" w:rsidRDefault="00E83A0A" w:rsidP="002070DB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83A0A" w:rsidRDefault="00E83A0A" w:rsidP="00604375">
      <w:pPr>
        <w:spacing w:line="240" w:lineRule="auto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04375" w:rsidRDefault="00604375" w:rsidP="00604375">
      <w:pPr>
        <w:spacing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คำนำ</w:t>
      </w:r>
    </w:p>
    <w:p w:rsidR="00604375" w:rsidRPr="00641D25" w:rsidRDefault="00604375" w:rsidP="00604375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41D25">
        <w:rPr>
          <w:rFonts w:ascii="TH SarabunIT๙" w:hAnsi="TH SarabunIT๙" w:cs="TH SarabunIT๙"/>
          <w:sz w:val="32"/>
          <w:szCs w:val="32"/>
          <w:cs/>
        </w:rPr>
        <w:t>การทุจริต เป็นปัญหาใหญ่ของสังคมไทยมาเป็นเวลานานและฉุดรั้งความเจริญก้าวหน้า การพัฒนา ศักยภาพและขีดสามารถในการแข่งขันของประเทศ ซึ่งในปัจจุบันได้ทวีความรุนแรงขึ้นอย่างต่อเนื่อง ทำให้เกิดความ เสียหายในวงกว้าง โดยส่งผลกระทบต่อระบบเศรษฐกิจ ระบบสังคม ระบบการเมือง การปกครอง</w:t>
      </w:r>
      <w:r w:rsidRPr="00641D25">
        <w:rPr>
          <w:rFonts w:ascii="TH SarabunIT๙" w:hAnsi="TH SarabunIT๙" w:cs="TH SarabunIT๙"/>
          <w:sz w:val="32"/>
          <w:szCs w:val="32"/>
        </w:rPr>
        <w:t xml:space="preserve"> </w:t>
      </w:r>
      <w:r w:rsidRPr="00641D25">
        <w:rPr>
          <w:rFonts w:ascii="TH SarabunIT๙" w:hAnsi="TH SarabunIT๙" w:cs="TH SarabunIT๙"/>
          <w:sz w:val="32"/>
          <w:szCs w:val="32"/>
          <w:cs/>
        </w:rPr>
        <w:t>และการบริหารราชการเป็นอย่างมาก การแก้ปัญหาการทุจริตจึงเป็นสิ่งสำคัญที่หน่วยงานในภาครัฐซึ่งเป็นหน่วยงานหลักในการขับเคลื่อนประเทศไทยให้มีความเจริญก้าวหน้าสามารถแข่งขันกับต่างประเทศได้อย่างทัดเทียม ที่จะต้องประสาน ความร่วมมือทั้งภาคเอกชนและภาคประชาสังคมเพื่อร่วมกันพัฒนาปรับปรุงระบบ</w:t>
      </w:r>
      <w:r w:rsidRPr="00641D25">
        <w:rPr>
          <w:rFonts w:ascii="TH SarabunIT๙" w:hAnsi="TH SarabunIT๙" w:cs="TH SarabunIT๙"/>
          <w:sz w:val="32"/>
          <w:szCs w:val="32"/>
        </w:rPr>
        <w:t xml:space="preserve"> </w:t>
      </w:r>
      <w:r w:rsidRPr="00641D25">
        <w:rPr>
          <w:rFonts w:ascii="TH SarabunIT๙" w:hAnsi="TH SarabunIT๙" w:cs="TH SarabunIT๙"/>
          <w:sz w:val="32"/>
          <w:szCs w:val="32"/>
          <w:cs/>
        </w:rPr>
        <w:t>การบริหาร จัดการ และการพัฒนาคนควบคู่ไปพร้อมกัน ๆ กัน โดยการปลูกฝังความซื่อสัตย์สุจริต รับผิดชอบ</w:t>
      </w:r>
      <w:r w:rsidRPr="00641D25">
        <w:rPr>
          <w:rFonts w:ascii="TH SarabunIT๙" w:hAnsi="TH SarabunIT๙" w:cs="TH SarabunIT๙"/>
          <w:sz w:val="32"/>
          <w:szCs w:val="32"/>
        </w:rPr>
        <w:t xml:space="preserve"> </w:t>
      </w:r>
      <w:r w:rsidRPr="00641D25">
        <w:rPr>
          <w:rFonts w:ascii="TH SarabunIT๙" w:hAnsi="TH SarabunIT๙" w:cs="TH SarabunIT๙"/>
          <w:sz w:val="32"/>
          <w:szCs w:val="32"/>
          <w:cs/>
        </w:rPr>
        <w:t>มีวินัย ตลอดจนค่านิยมอื่นๆ ที่ถูกต้อง รวมทั้งเข้าใจวิถีดำเนินชีวิตที่สมควรและมีคุณค่า</w:t>
      </w:r>
    </w:p>
    <w:p w:rsidR="00604375" w:rsidRDefault="00604375" w:rsidP="0060437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เพื่อให้การด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D4AE2">
        <w:rPr>
          <w:rFonts w:ascii="TH SarabunIT๙" w:hAnsi="TH SarabunIT๙" w:cs="TH SarabunIT๙"/>
          <w:sz w:val="32"/>
          <w:szCs w:val="32"/>
          <w:cs/>
        </w:rPr>
        <w:t xml:space="preserve">เนินการดังกล่าว บรรลุผลได้อย่างเป็นรูปธรรม 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เทศบาลตำบลนาโพธิ์</w:t>
      </w:r>
      <w:r w:rsidRPr="00CD4AE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จึงไ</w:t>
      </w:r>
      <w:r>
        <w:rPr>
          <w:rFonts w:ascii="TH SarabunIT๙" w:hAnsi="TH SarabunIT๙" w:cs="TH SarabunIT๙" w:hint="cs"/>
          <w:sz w:val="32"/>
          <w:szCs w:val="32"/>
          <w:cs/>
        </w:rPr>
        <w:t>ด้</w:t>
      </w:r>
      <w:r>
        <w:rPr>
          <w:rFonts w:ascii="TH SarabunIT๙" w:hAnsi="TH SarabunIT๙" w:cs="TH SarabunIT๙"/>
          <w:sz w:val="32"/>
          <w:szCs w:val="32"/>
          <w:cs/>
        </w:rPr>
        <w:t>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93081">
        <w:rPr>
          <w:rFonts w:ascii="TH SarabunIT๙" w:hAnsi="TH SarabunIT๙" w:cs="TH SarabunIT๙"/>
          <w:sz w:val="32"/>
          <w:szCs w:val="32"/>
          <w:cs/>
        </w:rPr>
        <w:t>แผนปฏิบัติการป้องกัน</w:t>
      </w:r>
      <w:r w:rsidR="001D1878">
        <w:rPr>
          <w:rFonts w:ascii="TH SarabunIT๙" w:hAnsi="TH SarabunIT๙" w:cs="TH SarabunIT๙" w:hint="cs"/>
          <w:sz w:val="32"/>
          <w:szCs w:val="32"/>
          <w:cs/>
        </w:rPr>
        <w:t>และ</w:t>
      </w:r>
      <w:r>
        <w:rPr>
          <w:rFonts w:ascii="TH SarabunIT๙" w:hAnsi="TH SarabunIT๙" w:cs="TH SarabunIT๙"/>
          <w:sz w:val="32"/>
          <w:szCs w:val="32"/>
          <w:cs/>
        </w:rPr>
        <w:t>ปราบปรา</w:t>
      </w:r>
      <w:r>
        <w:rPr>
          <w:rFonts w:ascii="TH SarabunIT๙" w:hAnsi="TH SarabunIT๙" w:cs="TH SarabunIT๙" w:hint="cs"/>
          <w:sz w:val="32"/>
          <w:szCs w:val="32"/>
          <w:cs/>
        </w:rPr>
        <w:t>ม</w:t>
      </w:r>
      <w:r>
        <w:rPr>
          <w:rFonts w:ascii="TH SarabunIT๙" w:hAnsi="TH SarabunIT๙" w:cs="TH SarabunIT๙"/>
          <w:sz w:val="32"/>
          <w:szCs w:val="32"/>
          <w:cs/>
        </w:rPr>
        <w:t>การทุจริต</w:t>
      </w:r>
      <w:r w:rsidRPr="00CD4AE2">
        <w:rPr>
          <w:rFonts w:ascii="TH SarabunIT๙" w:hAnsi="TH SarabunIT๙" w:cs="TH SarabunIT๙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เทศบาลตำบลนาโพธิ์</w:t>
      </w:r>
      <w:r w:rsidRPr="00CD4AE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ปี</w:t>
      </w:r>
      <w:r w:rsidRPr="00CD4AE2">
        <w:rPr>
          <w:rFonts w:ascii="TH SarabunIT๙" w:hAnsi="TH SarabunIT๙" w:cs="TH SarabunIT๙"/>
          <w:sz w:val="32"/>
          <w:szCs w:val="32"/>
          <w:cs/>
        </w:rPr>
        <w:t xml:space="preserve">งบประมาณ </w:t>
      </w:r>
      <w:r w:rsidR="001D1878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CD4AE2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CD4AE2">
        <w:rPr>
          <w:rFonts w:ascii="TH SarabunIT๙" w:hAnsi="TH SarabunIT๙" w:cs="TH SarabunIT๙"/>
          <w:sz w:val="32"/>
          <w:szCs w:val="32"/>
        </w:rPr>
        <w:t>256</w:t>
      </w:r>
      <w:r>
        <w:rPr>
          <w:rFonts w:ascii="TH SarabunIT๙" w:hAnsi="TH SarabunIT๙" w:cs="TH SarabunIT๙"/>
          <w:sz w:val="32"/>
          <w:szCs w:val="32"/>
        </w:rPr>
        <w:t xml:space="preserve">1-2564 </w:t>
      </w:r>
      <w:r w:rsidRPr="00CD4AE2">
        <w:rPr>
          <w:rFonts w:ascii="TH SarabunIT๙" w:hAnsi="TH SarabunIT๙" w:cs="TH SarabunIT๙"/>
          <w:sz w:val="32"/>
          <w:szCs w:val="32"/>
        </w:rPr>
        <w:t xml:space="preserve"> </w:t>
      </w:r>
      <w:r w:rsidRPr="00CD4AE2">
        <w:rPr>
          <w:rFonts w:ascii="TH SarabunIT๙" w:hAnsi="TH SarabunIT๙" w:cs="TH SarabunIT๙"/>
          <w:sz w:val="32"/>
          <w:szCs w:val="32"/>
          <w:cs/>
        </w:rPr>
        <w:t>ขึ้น เพื่อขับเคลื่อนยุทธศาสตร์ชาติว่าด้วยการป้องกันและปราบปรามการ</w:t>
      </w:r>
      <w:r>
        <w:rPr>
          <w:rFonts w:ascii="TH SarabunIT๙" w:hAnsi="TH SarabunIT๙" w:cs="TH SarabunIT๙"/>
          <w:sz w:val="32"/>
          <w:szCs w:val="32"/>
          <w:cs/>
        </w:rPr>
        <w:t>ทุจริตภาครัฐให้</w:t>
      </w:r>
      <w:r w:rsidRPr="00CD4AE2">
        <w:rPr>
          <w:rFonts w:ascii="TH SarabunIT๙" w:hAnsi="TH SarabunIT๙" w:cs="TH SarabunIT๙"/>
          <w:sz w:val="32"/>
          <w:szCs w:val="32"/>
          <w:cs/>
        </w:rPr>
        <w:t>เกิดผลในทางปฏิบัติ และเพื่อขับเคลื่อนยุทธศาสตร์และกลยุทธ์ของ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เทศบาลตำบลนาโพธิ์</w:t>
      </w:r>
      <w:r w:rsidRPr="00CD4AE2">
        <w:rPr>
          <w:rFonts w:ascii="TH SarabunIT๙" w:hAnsi="TH SarabunIT๙" w:cs="TH SarabunIT๙"/>
          <w:sz w:val="32"/>
          <w:szCs w:val="32"/>
          <w:cs/>
        </w:rPr>
        <w:t>ใ</w:t>
      </w:r>
      <w:r>
        <w:rPr>
          <w:rFonts w:ascii="TH SarabunIT๙" w:hAnsi="TH SarabunIT๙" w:cs="TH SarabunIT๙"/>
          <w:sz w:val="32"/>
          <w:szCs w:val="32"/>
          <w:cs/>
        </w:rPr>
        <w:t>ห้บรรลุ</w:t>
      </w:r>
      <w:r w:rsidRPr="00CD4AE2">
        <w:rPr>
          <w:rFonts w:ascii="TH SarabunIT๙" w:hAnsi="TH SarabunIT๙" w:cs="TH SarabunIT๙"/>
          <w:sz w:val="32"/>
          <w:szCs w:val="32"/>
          <w:cs/>
        </w:rPr>
        <w:t>เป้าหมายและผลสัมฤทธิ์ตามวิสัยทัศน์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D4AE2">
        <w:rPr>
          <w:rFonts w:ascii="TH SarabunIT๙" w:hAnsi="TH SarabunIT๙" w:cs="TH SarabunIT๙"/>
          <w:sz w:val="32"/>
          <w:szCs w:val="32"/>
          <w:cs/>
        </w:rPr>
        <w:t>หนดไว้</w:t>
      </w:r>
      <w:r w:rsidRPr="00CD4AE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04375" w:rsidRDefault="00604375" w:rsidP="0060437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04375" w:rsidRDefault="00604375" w:rsidP="00604375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เทศบาลตำบลนาโพธิ์</w:t>
      </w:r>
    </w:p>
    <w:p w:rsidR="00604375" w:rsidRDefault="00604375" w:rsidP="0060437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04375" w:rsidRDefault="00604375" w:rsidP="0060437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04375" w:rsidRDefault="00604375" w:rsidP="0060437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04375" w:rsidRDefault="00604375" w:rsidP="0060437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04375" w:rsidRDefault="00604375" w:rsidP="0060437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04375" w:rsidRDefault="00604375" w:rsidP="0060437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04375" w:rsidRDefault="00604375" w:rsidP="0060437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04375" w:rsidRDefault="00604375" w:rsidP="0060437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04375" w:rsidRDefault="00604375" w:rsidP="0060437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04375" w:rsidRDefault="00604375" w:rsidP="0060437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04375" w:rsidRDefault="00604375" w:rsidP="0060437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E83A0A" w:rsidRDefault="00E83A0A" w:rsidP="0060437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04375" w:rsidRPr="00BC3C2D" w:rsidRDefault="00604375" w:rsidP="00604375">
      <w:pPr>
        <w:ind w:left="3600" w:firstLine="720"/>
        <w:rPr>
          <w:rFonts w:ascii="TH SarabunIT๙" w:hAnsi="TH SarabunIT๙" w:cs="TH SarabunIT๙"/>
          <w:sz w:val="36"/>
          <w:szCs w:val="36"/>
          <w:cs/>
        </w:rPr>
      </w:pPr>
      <w:r w:rsidRPr="00BC3C2D">
        <w:rPr>
          <w:rFonts w:ascii="TH SarabunIT๙" w:hAnsi="TH SarabunIT๙" w:cs="TH SarabunIT๙" w:hint="cs"/>
          <w:sz w:val="36"/>
          <w:szCs w:val="36"/>
          <w:cs/>
        </w:rPr>
        <w:lastRenderedPageBreak/>
        <w:t>สารบัญ</w:t>
      </w:r>
    </w:p>
    <w:p w:rsidR="00604375" w:rsidRPr="00BC3C2D" w:rsidRDefault="00604375" w:rsidP="0060437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C3C2D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BC3C2D">
        <w:rPr>
          <w:rFonts w:ascii="TH SarabunIT๙" w:hAnsi="TH SarabunIT๙" w:cs="TH SarabunIT๙" w:hint="cs"/>
          <w:sz w:val="32"/>
          <w:szCs w:val="32"/>
          <w:cs/>
        </w:rPr>
        <w:tab/>
      </w:r>
      <w:r w:rsidRPr="00BC3C2D">
        <w:rPr>
          <w:rFonts w:ascii="TH SarabunIT๙" w:hAnsi="TH SarabunIT๙" w:cs="TH SarabunIT๙" w:hint="cs"/>
          <w:sz w:val="32"/>
          <w:szCs w:val="32"/>
          <w:cs/>
        </w:rPr>
        <w:tab/>
      </w:r>
      <w:r w:rsidRPr="00BC3C2D">
        <w:rPr>
          <w:rFonts w:ascii="TH SarabunIT๙" w:hAnsi="TH SarabunIT๙" w:cs="TH SarabunIT๙" w:hint="cs"/>
          <w:sz w:val="32"/>
          <w:szCs w:val="32"/>
          <w:cs/>
        </w:rPr>
        <w:tab/>
      </w:r>
      <w:r w:rsidRPr="00BC3C2D">
        <w:rPr>
          <w:rFonts w:ascii="TH SarabunIT๙" w:hAnsi="TH SarabunIT๙" w:cs="TH SarabunIT๙" w:hint="cs"/>
          <w:sz w:val="32"/>
          <w:szCs w:val="32"/>
          <w:cs/>
        </w:rPr>
        <w:tab/>
      </w:r>
      <w:r w:rsidRPr="00BC3C2D">
        <w:rPr>
          <w:rFonts w:ascii="TH SarabunIT๙" w:hAnsi="TH SarabunIT๙" w:cs="TH SarabunIT๙" w:hint="cs"/>
          <w:sz w:val="32"/>
          <w:szCs w:val="32"/>
          <w:cs/>
        </w:rPr>
        <w:tab/>
      </w:r>
      <w:r w:rsidRPr="00BC3C2D">
        <w:rPr>
          <w:rFonts w:ascii="TH SarabunIT๙" w:hAnsi="TH SarabunIT๙" w:cs="TH SarabunIT๙" w:hint="cs"/>
          <w:sz w:val="32"/>
          <w:szCs w:val="32"/>
          <w:cs/>
        </w:rPr>
        <w:tab/>
      </w:r>
      <w:r w:rsidRPr="00BC3C2D">
        <w:rPr>
          <w:rFonts w:ascii="TH SarabunIT๙" w:hAnsi="TH SarabunIT๙" w:cs="TH SarabunIT๙" w:hint="cs"/>
          <w:sz w:val="32"/>
          <w:szCs w:val="32"/>
          <w:cs/>
        </w:rPr>
        <w:tab/>
      </w:r>
      <w:r w:rsidRPr="00BC3C2D">
        <w:rPr>
          <w:rFonts w:ascii="TH SarabunIT๙" w:hAnsi="TH SarabunIT๙" w:cs="TH SarabunIT๙" w:hint="cs"/>
          <w:sz w:val="32"/>
          <w:szCs w:val="32"/>
          <w:cs/>
        </w:rPr>
        <w:tab/>
      </w:r>
      <w:r w:rsidRPr="00BC3C2D">
        <w:rPr>
          <w:rFonts w:ascii="TH SarabunIT๙" w:hAnsi="TH SarabunIT๙" w:cs="TH SarabunIT๙" w:hint="cs"/>
          <w:sz w:val="32"/>
          <w:szCs w:val="32"/>
          <w:cs/>
        </w:rPr>
        <w:tab/>
      </w:r>
      <w:r w:rsidRPr="00BC3C2D">
        <w:rPr>
          <w:rFonts w:ascii="TH SarabunIT๙" w:hAnsi="TH SarabunIT๙" w:cs="TH SarabunIT๙" w:hint="cs"/>
          <w:sz w:val="32"/>
          <w:szCs w:val="32"/>
          <w:cs/>
        </w:rPr>
        <w:tab/>
      </w:r>
      <w:r w:rsidRPr="00BC3C2D">
        <w:rPr>
          <w:rFonts w:ascii="TH SarabunIT๙" w:hAnsi="TH SarabunIT๙" w:cs="TH SarabunIT๙" w:hint="cs"/>
          <w:sz w:val="32"/>
          <w:szCs w:val="32"/>
          <w:cs/>
        </w:rPr>
        <w:tab/>
      </w:r>
      <w:r w:rsidRPr="00BC3C2D">
        <w:rPr>
          <w:rFonts w:ascii="TH SarabunIT๙" w:hAnsi="TH SarabunIT๙" w:cs="TH SarabunIT๙" w:hint="cs"/>
          <w:sz w:val="32"/>
          <w:szCs w:val="32"/>
          <w:cs/>
        </w:rPr>
        <w:tab/>
        <w:t>หน้า</w:t>
      </w:r>
    </w:p>
    <w:p w:rsidR="00604375" w:rsidRPr="00BC3C2D" w:rsidRDefault="00BC3C2D" w:rsidP="0060437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C3C2D">
        <w:rPr>
          <w:rFonts w:ascii="TH SarabunIT๙" w:hAnsi="TH SarabunIT๙" w:cs="TH SarabunIT๙" w:hint="cs"/>
          <w:sz w:val="32"/>
          <w:szCs w:val="32"/>
          <w:cs/>
        </w:rPr>
        <w:t>ส่วนที่  1  บทนำ</w:t>
      </w:r>
      <w:r w:rsidRPr="00BC3C2D">
        <w:rPr>
          <w:rFonts w:ascii="TH SarabunIT๙" w:hAnsi="TH SarabunIT๙" w:cs="TH SarabunIT๙" w:hint="cs"/>
          <w:sz w:val="32"/>
          <w:szCs w:val="32"/>
          <w:cs/>
        </w:rPr>
        <w:tab/>
      </w:r>
      <w:r w:rsidRPr="00BC3C2D">
        <w:rPr>
          <w:rFonts w:ascii="TH SarabunIT๙" w:hAnsi="TH SarabunIT๙" w:cs="TH SarabunIT๙" w:hint="cs"/>
          <w:sz w:val="32"/>
          <w:szCs w:val="32"/>
          <w:cs/>
        </w:rPr>
        <w:tab/>
      </w:r>
      <w:r w:rsidRPr="00BC3C2D">
        <w:rPr>
          <w:rFonts w:ascii="TH SarabunIT๙" w:hAnsi="TH SarabunIT๙" w:cs="TH SarabunIT๙" w:hint="cs"/>
          <w:sz w:val="32"/>
          <w:szCs w:val="32"/>
          <w:cs/>
        </w:rPr>
        <w:tab/>
      </w:r>
      <w:r w:rsidRPr="00BC3C2D">
        <w:rPr>
          <w:rFonts w:ascii="TH SarabunIT๙" w:hAnsi="TH SarabunIT๙" w:cs="TH SarabunIT๙" w:hint="cs"/>
          <w:sz w:val="32"/>
          <w:szCs w:val="32"/>
          <w:cs/>
        </w:rPr>
        <w:tab/>
      </w:r>
      <w:r w:rsidR="00604375" w:rsidRPr="00BC3C2D">
        <w:rPr>
          <w:rFonts w:ascii="TH SarabunIT๙" w:hAnsi="TH SarabunIT๙" w:cs="TH SarabunIT๙" w:hint="cs"/>
          <w:sz w:val="32"/>
          <w:szCs w:val="32"/>
          <w:cs/>
        </w:rPr>
        <w:tab/>
      </w:r>
      <w:r w:rsidR="00604375" w:rsidRPr="00BC3C2D">
        <w:rPr>
          <w:rFonts w:ascii="TH SarabunIT๙" w:hAnsi="TH SarabunIT๙" w:cs="TH SarabunIT๙" w:hint="cs"/>
          <w:sz w:val="32"/>
          <w:szCs w:val="32"/>
          <w:cs/>
        </w:rPr>
        <w:tab/>
      </w:r>
      <w:r w:rsidR="00604375" w:rsidRPr="00BC3C2D">
        <w:rPr>
          <w:rFonts w:ascii="TH SarabunIT๙" w:hAnsi="TH SarabunIT๙" w:cs="TH SarabunIT๙" w:hint="cs"/>
          <w:sz w:val="32"/>
          <w:szCs w:val="32"/>
          <w:cs/>
        </w:rPr>
        <w:tab/>
      </w:r>
      <w:r w:rsidR="00604375" w:rsidRPr="00BC3C2D">
        <w:rPr>
          <w:rFonts w:ascii="TH SarabunIT๙" w:hAnsi="TH SarabunIT๙" w:cs="TH SarabunIT๙" w:hint="cs"/>
          <w:sz w:val="32"/>
          <w:szCs w:val="32"/>
          <w:cs/>
        </w:rPr>
        <w:tab/>
      </w:r>
      <w:r w:rsidR="00604375" w:rsidRPr="00BC3C2D">
        <w:rPr>
          <w:rFonts w:ascii="TH SarabunIT๙" w:hAnsi="TH SarabunIT๙" w:cs="TH SarabunIT๙" w:hint="cs"/>
          <w:sz w:val="32"/>
          <w:szCs w:val="32"/>
          <w:cs/>
        </w:rPr>
        <w:tab/>
      </w:r>
      <w:r w:rsidR="00604375" w:rsidRPr="00BC3C2D">
        <w:rPr>
          <w:rFonts w:ascii="TH SarabunIT๙" w:hAnsi="TH SarabunIT๙" w:cs="TH SarabunIT๙" w:hint="cs"/>
          <w:sz w:val="32"/>
          <w:szCs w:val="32"/>
          <w:cs/>
        </w:rPr>
        <w:tab/>
      </w:r>
      <w:r w:rsidR="00604375" w:rsidRPr="00BC3C2D">
        <w:rPr>
          <w:rFonts w:ascii="TH SarabunIT๙" w:hAnsi="TH SarabunIT๙" w:cs="TH SarabunIT๙" w:hint="cs"/>
          <w:sz w:val="32"/>
          <w:szCs w:val="32"/>
          <w:cs/>
        </w:rPr>
        <w:tab/>
        <w:t>1</w:t>
      </w:r>
    </w:p>
    <w:p w:rsidR="00BC3C2D" w:rsidRPr="00BC3C2D" w:rsidRDefault="00BC3C2D" w:rsidP="00BC3C2D">
      <w:pPr>
        <w:rPr>
          <w:rFonts w:ascii="TH SarabunIT๙" w:hAnsi="TH SarabunIT๙" w:cs="TH SarabunIT๙"/>
          <w:sz w:val="32"/>
          <w:szCs w:val="32"/>
        </w:rPr>
      </w:pPr>
      <w:r w:rsidRPr="00BC3C2D">
        <w:rPr>
          <w:rFonts w:ascii="TH SarabunIT๙" w:hAnsi="TH SarabunIT๙" w:cs="TH SarabunIT๙" w:hint="cs"/>
          <w:sz w:val="32"/>
          <w:szCs w:val="32"/>
          <w:cs/>
        </w:rPr>
        <w:t xml:space="preserve">ส่วนที่  2  </w:t>
      </w:r>
      <w:r w:rsidRPr="00BC3C2D">
        <w:rPr>
          <w:rFonts w:ascii="TH SarabunIT๙" w:hAnsi="TH SarabunIT๙" w:cs="TH SarabunIT๙"/>
          <w:sz w:val="32"/>
          <w:szCs w:val="32"/>
          <w:cs/>
        </w:rPr>
        <w:t>แผนปฏิบัติการป้องกัน</w:t>
      </w:r>
      <w:r w:rsidR="001D1878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BC3C2D">
        <w:rPr>
          <w:rFonts w:ascii="TH SarabunIT๙" w:hAnsi="TH SarabunIT๙" w:cs="TH SarabunIT๙"/>
          <w:sz w:val="32"/>
          <w:szCs w:val="32"/>
          <w:cs/>
        </w:rPr>
        <w:t>ปราบปรามการทุจริต</w:t>
      </w:r>
      <w:r w:rsidR="001D1878">
        <w:rPr>
          <w:rFonts w:ascii="TH SarabunIT๙" w:hAnsi="TH SarabunIT๙" w:cs="TH SarabunIT๙" w:hint="cs"/>
          <w:sz w:val="32"/>
          <w:szCs w:val="32"/>
          <w:cs/>
        </w:rPr>
        <w:t>ของเทศบาลตำบลนาโพธิ์</w:t>
      </w:r>
      <w:r w:rsidR="00941ADC">
        <w:rPr>
          <w:rFonts w:ascii="TH SarabunIT๙" w:hAnsi="TH SarabunIT๙" w:cs="TH SarabunIT๙"/>
          <w:sz w:val="32"/>
          <w:szCs w:val="32"/>
        </w:rPr>
        <w:tab/>
      </w:r>
      <w:r w:rsidR="00941ADC">
        <w:rPr>
          <w:rFonts w:ascii="TH SarabunIT๙" w:hAnsi="TH SarabunIT๙" w:cs="TH SarabunIT๙"/>
          <w:sz w:val="32"/>
          <w:szCs w:val="32"/>
        </w:rPr>
        <w:tab/>
      </w:r>
      <w:r w:rsidR="00941ADC">
        <w:rPr>
          <w:rFonts w:ascii="TH SarabunIT๙" w:hAnsi="TH SarabunIT๙" w:cs="TH SarabunIT๙"/>
          <w:sz w:val="32"/>
          <w:szCs w:val="32"/>
        </w:rPr>
        <w:tab/>
      </w:r>
      <w:r w:rsidRPr="00BC3C2D">
        <w:rPr>
          <w:rFonts w:ascii="TH SarabunIT๙" w:hAnsi="TH SarabunIT๙" w:cs="TH SarabunIT๙"/>
          <w:sz w:val="32"/>
          <w:szCs w:val="32"/>
        </w:rPr>
        <w:t>3</w:t>
      </w:r>
    </w:p>
    <w:p w:rsidR="00BC3C2D" w:rsidRPr="00BC3C2D" w:rsidRDefault="00BC3C2D" w:rsidP="00BC3C2D">
      <w:pPr>
        <w:ind w:left="720"/>
        <w:rPr>
          <w:rFonts w:ascii="TH SarabunIT๙" w:hAnsi="TH SarabunIT๙" w:cs="TH SarabunIT๙"/>
          <w:sz w:val="32"/>
          <w:szCs w:val="32"/>
        </w:rPr>
      </w:pPr>
      <w:r w:rsidRPr="00BC3C2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D187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C3C2D">
        <w:rPr>
          <w:rFonts w:ascii="TH SarabunIT๙" w:hAnsi="TH SarabunIT๙" w:cs="TH SarabunIT๙"/>
          <w:sz w:val="32"/>
          <w:szCs w:val="32"/>
          <w:cs/>
        </w:rPr>
        <w:t xml:space="preserve">ประจำปีงบประมาณ พ.ศ. </w:t>
      </w:r>
      <w:r w:rsidRPr="00BC3C2D">
        <w:rPr>
          <w:rFonts w:ascii="TH SarabunIT๙" w:hAnsi="TH SarabunIT๙" w:cs="TH SarabunIT๙"/>
          <w:sz w:val="32"/>
          <w:szCs w:val="32"/>
        </w:rPr>
        <w:t>256</w:t>
      </w:r>
      <w:r w:rsidRPr="00BC3C2D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BC3C2D">
        <w:rPr>
          <w:rFonts w:ascii="TH SarabunIT๙" w:hAnsi="TH SarabunIT๙" w:cs="TH SarabunIT๙"/>
          <w:sz w:val="32"/>
          <w:szCs w:val="32"/>
        </w:rPr>
        <w:t xml:space="preserve"> - 2564</w:t>
      </w:r>
      <w:r w:rsidR="00604375" w:rsidRPr="00BC3C2D">
        <w:rPr>
          <w:rFonts w:ascii="TH SarabunIT๙" w:hAnsi="TH SarabunIT๙" w:cs="TH SarabunIT๙" w:hint="cs"/>
          <w:sz w:val="32"/>
          <w:szCs w:val="32"/>
          <w:cs/>
        </w:rPr>
        <w:tab/>
      </w:r>
      <w:r w:rsidR="00604375" w:rsidRPr="00BC3C2D">
        <w:rPr>
          <w:rFonts w:ascii="TH SarabunIT๙" w:hAnsi="TH SarabunIT๙" w:cs="TH SarabunIT๙" w:hint="cs"/>
          <w:sz w:val="32"/>
          <w:szCs w:val="32"/>
          <w:cs/>
        </w:rPr>
        <w:tab/>
      </w:r>
      <w:r w:rsidRPr="00BC3C2D">
        <w:rPr>
          <w:rFonts w:ascii="TH SarabunIT๙" w:hAnsi="TH SarabunIT๙" w:cs="TH SarabunIT๙" w:hint="cs"/>
          <w:sz w:val="32"/>
          <w:szCs w:val="32"/>
          <w:cs/>
        </w:rPr>
        <w:tab/>
      </w:r>
      <w:r w:rsidRPr="00BC3C2D">
        <w:rPr>
          <w:rFonts w:ascii="TH SarabunIT๙" w:hAnsi="TH SarabunIT๙" w:cs="TH SarabunIT๙" w:hint="cs"/>
          <w:sz w:val="32"/>
          <w:szCs w:val="32"/>
          <w:cs/>
        </w:rPr>
        <w:tab/>
      </w:r>
      <w:r w:rsidRPr="00BC3C2D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04375" w:rsidRPr="00BC3C2D" w:rsidRDefault="00BC3C2D" w:rsidP="00BC3C2D">
      <w:pPr>
        <w:rPr>
          <w:rFonts w:ascii="TH SarabunIT๙" w:hAnsi="TH SarabunIT๙" w:cs="TH SarabunIT๙"/>
          <w:sz w:val="32"/>
          <w:szCs w:val="32"/>
        </w:rPr>
      </w:pPr>
      <w:r w:rsidRPr="00BC3C2D">
        <w:rPr>
          <w:rFonts w:ascii="TH SarabunIT๙" w:hAnsi="TH SarabunIT๙" w:cs="TH SarabunIT๙" w:hint="cs"/>
          <w:sz w:val="32"/>
          <w:szCs w:val="32"/>
          <w:cs/>
        </w:rPr>
        <w:t>ส่วนที่  3  ราย</w:t>
      </w:r>
      <w:r w:rsidR="00941ADC">
        <w:rPr>
          <w:rFonts w:ascii="TH SarabunIT๙" w:hAnsi="TH SarabunIT๙" w:cs="TH SarabunIT๙" w:hint="cs"/>
          <w:sz w:val="32"/>
          <w:szCs w:val="32"/>
          <w:cs/>
        </w:rPr>
        <w:t>ละเอียดโครงการ</w:t>
      </w:r>
      <w:r w:rsidR="00941ADC">
        <w:rPr>
          <w:rFonts w:ascii="TH SarabunIT๙" w:hAnsi="TH SarabunIT๙" w:cs="TH SarabunIT๙" w:hint="cs"/>
          <w:sz w:val="32"/>
          <w:szCs w:val="32"/>
          <w:cs/>
        </w:rPr>
        <w:tab/>
      </w:r>
      <w:r w:rsidR="00941ADC">
        <w:rPr>
          <w:rFonts w:ascii="TH SarabunIT๙" w:hAnsi="TH SarabunIT๙" w:cs="TH SarabunIT๙" w:hint="cs"/>
          <w:sz w:val="32"/>
          <w:szCs w:val="32"/>
          <w:cs/>
        </w:rPr>
        <w:tab/>
      </w:r>
      <w:r w:rsidR="00941ADC">
        <w:rPr>
          <w:rFonts w:ascii="TH SarabunIT๙" w:hAnsi="TH SarabunIT๙" w:cs="TH SarabunIT๙" w:hint="cs"/>
          <w:sz w:val="32"/>
          <w:szCs w:val="32"/>
          <w:cs/>
        </w:rPr>
        <w:tab/>
      </w:r>
      <w:r w:rsidR="00941ADC">
        <w:rPr>
          <w:rFonts w:ascii="TH SarabunIT๙" w:hAnsi="TH SarabunIT๙" w:cs="TH SarabunIT๙" w:hint="cs"/>
          <w:sz w:val="32"/>
          <w:szCs w:val="32"/>
          <w:cs/>
        </w:rPr>
        <w:tab/>
      </w:r>
      <w:r w:rsidR="00941ADC">
        <w:rPr>
          <w:rFonts w:ascii="TH SarabunIT๙" w:hAnsi="TH SarabunIT๙" w:cs="TH SarabunIT๙" w:hint="cs"/>
          <w:sz w:val="32"/>
          <w:szCs w:val="32"/>
          <w:cs/>
        </w:rPr>
        <w:tab/>
      </w:r>
      <w:r w:rsidR="00941ADC">
        <w:rPr>
          <w:rFonts w:ascii="TH SarabunIT๙" w:hAnsi="TH SarabunIT๙" w:cs="TH SarabunIT๙" w:hint="cs"/>
          <w:sz w:val="32"/>
          <w:szCs w:val="32"/>
          <w:cs/>
        </w:rPr>
        <w:tab/>
      </w:r>
      <w:r w:rsidR="00941ADC">
        <w:rPr>
          <w:rFonts w:ascii="TH SarabunIT๙" w:hAnsi="TH SarabunIT๙" w:cs="TH SarabunIT๙" w:hint="cs"/>
          <w:sz w:val="32"/>
          <w:szCs w:val="32"/>
          <w:cs/>
        </w:rPr>
        <w:tab/>
      </w:r>
      <w:r w:rsidR="00941ADC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12</w:t>
      </w:r>
      <w:r w:rsidRPr="00BC3C2D">
        <w:rPr>
          <w:rFonts w:ascii="TH SarabunIT๙" w:hAnsi="TH SarabunIT๙" w:cs="TH SarabunIT๙" w:hint="cs"/>
          <w:sz w:val="32"/>
          <w:szCs w:val="32"/>
          <w:cs/>
        </w:rPr>
        <w:tab/>
      </w:r>
      <w:r w:rsidRPr="00BC3C2D">
        <w:rPr>
          <w:rFonts w:ascii="TH SarabunIT๙" w:hAnsi="TH SarabunIT๙" w:cs="TH SarabunIT๙" w:hint="cs"/>
          <w:sz w:val="32"/>
          <w:szCs w:val="32"/>
          <w:cs/>
        </w:rPr>
        <w:tab/>
      </w:r>
      <w:r w:rsidR="00604375" w:rsidRPr="00BC3C2D">
        <w:rPr>
          <w:rFonts w:ascii="TH SarabunIT๙" w:hAnsi="TH SarabunIT๙" w:cs="TH SarabunIT๙" w:hint="cs"/>
          <w:sz w:val="32"/>
          <w:szCs w:val="32"/>
          <w:cs/>
        </w:rPr>
        <w:tab/>
      </w:r>
      <w:r w:rsidR="00604375" w:rsidRPr="00BC3C2D">
        <w:rPr>
          <w:rFonts w:ascii="TH SarabunIT๙" w:hAnsi="TH SarabunIT๙" w:cs="TH SarabunIT๙" w:hint="cs"/>
          <w:sz w:val="32"/>
          <w:szCs w:val="32"/>
          <w:cs/>
        </w:rPr>
        <w:tab/>
      </w:r>
      <w:r w:rsidR="00604375" w:rsidRPr="00BC3C2D">
        <w:rPr>
          <w:rFonts w:ascii="TH SarabunIT๙" w:hAnsi="TH SarabunIT๙" w:cs="TH SarabunIT๙" w:hint="cs"/>
          <w:sz w:val="32"/>
          <w:szCs w:val="32"/>
          <w:cs/>
        </w:rPr>
        <w:tab/>
      </w:r>
      <w:r w:rsidR="00604375" w:rsidRPr="00BC3C2D">
        <w:rPr>
          <w:rFonts w:ascii="TH SarabunIT๙" w:hAnsi="TH SarabunIT๙" w:cs="TH SarabunIT๙" w:hint="cs"/>
          <w:sz w:val="32"/>
          <w:szCs w:val="32"/>
          <w:cs/>
        </w:rPr>
        <w:tab/>
      </w:r>
      <w:r w:rsidR="00604375" w:rsidRPr="00BC3C2D">
        <w:rPr>
          <w:rFonts w:ascii="TH SarabunIT๙" w:hAnsi="TH SarabunIT๙" w:cs="TH SarabunIT๙" w:hint="cs"/>
          <w:sz w:val="32"/>
          <w:szCs w:val="32"/>
          <w:cs/>
        </w:rPr>
        <w:tab/>
      </w:r>
      <w:r w:rsidR="00604375" w:rsidRPr="00BC3C2D">
        <w:rPr>
          <w:rFonts w:ascii="TH SarabunIT๙" w:hAnsi="TH SarabunIT๙" w:cs="TH SarabunIT๙" w:hint="cs"/>
          <w:sz w:val="32"/>
          <w:szCs w:val="32"/>
          <w:cs/>
        </w:rPr>
        <w:tab/>
      </w:r>
      <w:r w:rsidR="00604375" w:rsidRPr="00BC3C2D">
        <w:rPr>
          <w:rFonts w:ascii="TH SarabunIT๙" w:hAnsi="TH SarabunIT๙" w:cs="TH SarabunIT๙" w:hint="cs"/>
          <w:sz w:val="32"/>
          <w:szCs w:val="32"/>
          <w:cs/>
        </w:rPr>
        <w:tab/>
      </w:r>
      <w:r w:rsidR="00604375" w:rsidRPr="00BC3C2D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04375" w:rsidRPr="00BC3C2D" w:rsidRDefault="00604375" w:rsidP="00604375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62CF4" w:rsidRDefault="00862CF4" w:rsidP="00604375">
      <w:pPr>
        <w:jc w:val="center"/>
      </w:pPr>
    </w:p>
    <w:p w:rsidR="00E83A0A" w:rsidRDefault="00E83A0A" w:rsidP="00604375">
      <w:pPr>
        <w:jc w:val="center"/>
      </w:pPr>
    </w:p>
    <w:p w:rsidR="00E83A0A" w:rsidRDefault="00E83A0A" w:rsidP="00E83A0A"/>
    <w:p w:rsidR="00E83A0A" w:rsidRDefault="00E83A0A" w:rsidP="00E83A0A"/>
    <w:p w:rsidR="00E83A0A" w:rsidRDefault="00E83A0A" w:rsidP="00E83A0A"/>
    <w:p w:rsidR="00BC3C2D" w:rsidRDefault="00BC3C2D" w:rsidP="00E83A0A"/>
    <w:p w:rsidR="00BC3C2D" w:rsidRDefault="00BC3C2D" w:rsidP="00E83A0A"/>
    <w:p w:rsidR="00BC3C2D" w:rsidRDefault="00BC3C2D" w:rsidP="00E83A0A"/>
    <w:p w:rsidR="00BC3C2D" w:rsidRDefault="00BC3C2D" w:rsidP="00E83A0A"/>
    <w:p w:rsidR="00BC3C2D" w:rsidRDefault="00BC3C2D" w:rsidP="00E83A0A"/>
    <w:p w:rsidR="00BC3C2D" w:rsidRDefault="00BC3C2D" w:rsidP="00E83A0A"/>
    <w:p w:rsidR="00BC3C2D" w:rsidRDefault="00BC3C2D" w:rsidP="00E83A0A"/>
    <w:p w:rsidR="00BC3C2D" w:rsidRDefault="00BC3C2D" w:rsidP="00E83A0A"/>
    <w:p w:rsidR="00BC3C2D" w:rsidRDefault="00BC3C2D" w:rsidP="00E83A0A"/>
    <w:p w:rsidR="00BC3C2D" w:rsidRDefault="00BC3C2D" w:rsidP="00E83A0A"/>
    <w:p w:rsidR="00BC3C2D" w:rsidRDefault="00BC3C2D" w:rsidP="00E83A0A"/>
    <w:p w:rsidR="00BC3C2D" w:rsidRDefault="00BC3C2D" w:rsidP="00E83A0A"/>
    <w:p w:rsidR="00BC3C2D" w:rsidRDefault="00BC3C2D" w:rsidP="00E83A0A"/>
    <w:p w:rsidR="003B0A86" w:rsidRDefault="003B0A86" w:rsidP="00E83A0A"/>
    <w:p w:rsidR="003B0A86" w:rsidRDefault="003B0A86" w:rsidP="00E83A0A"/>
    <w:p w:rsidR="00696766" w:rsidRDefault="00696766" w:rsidP="00E83A0A"/>
    <w:p w:rsidR="00E83A0A" w:rsidRPr="006F2A86" w:rsidRDefault="006F2A86" w:rsidP="006F2A86">
      <w:pPr>
        <w:jc w:val="center"/>
        <w:rPr>
          <w:rFonts w:ascii="TH SarabunIT๙" w:hAnsi="TH SarabunIT๙" w:cs="TH SarabunIT๙"/>
          <w:sz w:val="32"/>
          <w:szCs w:val="32"/>
        </w:rPr>
      </w:pPr>
      <w:r w:rsidRPr="006F2A86">
        <w:rPr>
          <w:rFonts w:ascii="TH SarabunIT๙" w:hAnsi="TH SarabunIT๙" w:cs="TH SarabunIT๙"/>
          <w:sz w:val="32"/>
          <w:szCs w:val="32"/>
          <w:cs/>
        </w:rPr>
        <w:lastRenderedPageBreak/>
        <w:t>-1-</w:t>
      </w:r>
    </w:p>
    <w:p w:rsidR="00A7158F" w:rsidRPr="00696766" w:rsidRDefault="00A7158F" w:rsidP="00696766">
      <w:pPr>
        <w:spacing w:after="0" w:line="20" w:lineRule="atLeast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154D9C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ส่วนที่ 1  บทนำ</w:t>
      </w:r>
    </w:p>
    <w:p w:rsidR="00E83A0A" w:rsidRPr="00A7158F" w:rsidRDefault="00E83A0A" w:rsidP="00A7158F">
      <w:pPr>
        <w:pStyle w:val="a7"/>
        <w:numPr>
          <w:ilvl w:val="0"/>
          <w:numId w:val="2"/>
        </w:numPr>
        <w:spacing w:line="20" w:lineRule="atLeast"/>
        <w:rPr>
          <w:rFonts w:ascii="TH SarabunIT๙" w:hAnsi="TH SarabunIT๙"/>
          <w:b/>
          <w:bCs/>
          <w:sz w:val="32"/>
          <w:szCs w:val="32"/>
          <w:u w:val="single"/>
          <w:cs/>
        </w:rPr>
      </w:pPr>
      <w:r w:rsidRPr="00A7158F">
        <w:rPr>
          <w:rFonts w:ascii="TH SarabunIT๙" w:hAnsi="TH SarabunIT๙"/>
          <w:b/>
          <w:bCs/>
          <w:sz w:val="32"/>
          <w:szCs w:val="32"/>
          <w:u w:val="single"/>
          <w:cs/>
        </w:rPr>
        <w:t>หลักการเหตุผล</w:t>
      </w:r>
    </w:p>
    <w:p w:rsidR="00E83A0A" w:rsidRPr="00E83A0A" w:rsidRDefault="00E83A0A" w:rsidP="00E83A0A">
      <w:pPr>
        <w:spacing w:after="0" w:line="20" w:lineRule="atLeast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83A0A">
        <w:rPr>
          <w:rFonts w:ascii="TH SarabunIT๙" w:eastAsia="Times New Roman" w:hAnsi="TH SarabunIT๙" w:cs="TH SarabunIT๙"/>
          <w:sz w:val="32"/>
          <w:szCs w:val="32"/>
          <w:cs/>
        </w:rPr>
        <w:t xml:space="preserve">ตามคำสั่งคณะรักษาความสงบแห่งชาติ ที่ 69/2557 เรื่องมาตรการป้องกันและแก้ไขปัญหาการทุจริตประพฤติมิชอบ ได้กำหนดให้ทุกส่วนราชการและหน่วยงานของรัฐ กำหนดมาตรการหรือแนวทางการป้องกันและแก้ไขปัญหาการทุจริตประพฤติมิชอบในส่วนราชการและหน่วยงานของรัฐ โดยมุ่งเน้นการสร้าง </w:t>
      </w:r>
      <w:r w:rsidRPr="00E83A0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</w:t>
      </w:r>
      <w:proofErr w:type="spellStart"/>
      <w:r w:rsidRPr="00E83A0A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E83A0A">
        <w:rPr>
          <w:rFonts w:ascii="TH SarabunIT๙" w:eastAsia="Times New Roman" w:hAnsi="TH SarabunIT๙" w:cs="TH SarabunIT๙"/>
          <w:sz w:val="32"/>
          <w:szCs w:val="32"/>
          <w:cs/>
        </w:rPr>
        <w:t>บาลในการบริหารงาน และส่งเสริมการมีส่วนร่วมจากทุกภาคส่วนในการตรวจสอบ เฝ้าระวัง เพื่อสกัดกั้นมิให้เกิดการทุจริตประพฤติมิชอบได้ ประกอบกับนโยบายของ พลเอกประยุทธ์  จันทร์โอชา นายกรัฐมนตรี ได้แถลงนโยบายของรัฐบาลต่อสภานิติบัญญัติแห่งชาติ เมื่อวันที่ 12 กันยายน 2557 ก็ได้กำหนดให้มีการบริหารราชการแผนดินที่มี</w:t>
      </w:r>
      <w:proofErr w:type="spellStart"/>
      <w:r w:rsidRPr="00E83A0A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E83A0A">
        <w:rPr>
          <w:rFonts w:ascii="TH SarabunIT๙" w:eastAsia="Times New Roman" w:hAnsi="TH SarabunIT๙" w:cs="TH SarabunIT๙"/>
          <w:sz w:val="32"/>
          <w:szCs w:val="32"/>
          <w:cs/>
        </w:rPr>
        <w:t>บาลและการป้องกันปราบปรามการทุจริตและประพฤติมิชอบในภาครัฐ เป็นนโยบายสำคัญของรัฐบาล</w:t>
      </w:r>
    </w:p>
    <w:p w:rsidR="00E83A0A" w:rsidRPr="00E83A0A" w:rsidRDefault="00E83A0A" w:rsidP="00E83A0A">
      <w:pPr>
        <w:spacing w:after="0" w:line="20" w:lineRule="atLeast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83A0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</w:t>
      </w:r>
      <w:r w:rsidRPr="00E83A0A">
        <w:rPr>
          <w:rFonts w:ascii="TH SarabunIT๙" w:eastAsia="Times New Roman" w:hAnsi="TH SarabunIT๙" w:cs="TH SarabunIT๙"/>
          <w:sz w:val="32"/>
          <w:szCs w:val="32"/>
          <w:cs/>
        </w:rPr>
        <w:t xml:space="preserve">ดังนั้น เพื่อให้การขับเคลื่อนนโยบายของรัฐบาลและคณะรักษาความสงบแห่งชาติ ในการป้องกันและแก้ไขปัญหาการทุจริตประพฤติมิชอบ เป็นไปอย่างมีประสิทธิภาพ  เทศบาลตำบลนาโพธิ์ </w:t>
      </w:r>
      <w:r w:rsidR="001B0298">
        <w:rPr>
          <w:rFonts w:ascii="TH SarabunIT๙" w:hAnsi="TH SarabunIT๙" w:cs="TH SarabunIT๙" w:hint="cs"/>
          <w:sz w:val="32"/>
          <w:szCs w:val="32"/>
          <w:cs/>
        </w:rPr>
        <w:t>จึง</w:t>
      </w:r>
      <w:r w:rsidR="00F0244A">
        <w:rPr>
          <w:rFonts w:ascii="TH SarabunIT๙" w:hAnsi="TH SarabunIT๙" w:cs="TH SarabunIT๙"/>
          <w:sz w:val="32"/>
          <w:szCs w:val="32"/>
          <w:cs/>
        </w:rPr>
        <w:t>ได้จัดท</w:t>
      </w:r>
      <w:r w:rsidR="00F0244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0244A" w:rsidRPr="00232DDE">
        <w:rPr>
          <w:rFonts w:ascii="TH SarabunIT๙" w:hAnsi="TH SarabunIT๙" w:cs="TH SarabunIT๙"/>
          <w:sz w:val="32"/>
          <w:szCs w:val="32"/>
          <w:cs/>
        </w:rPr>
        <w:t>แผนปฏิบัติการป้องกัน</w:t>
      </w:r>
      <w:r w:rsidR="00F024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0244A" w:rsidRPr="00232DDE">
        <w:rPr>
          <w:rFonts w:ascii="TH SarabunIT๙" w:hAnsi="TH SarabunIT๙" w:cs="TH SarabunIT๙"/>
          <w:sz w:val="32"/>
          <w:szCs w:val="32"/>
          <w:cs/>
        </w:rPr>
        <w:t>ปราบปรามการทุจริต</w:t>
      </w:r>
      <w:r w:rsidR="00F0244A">
        <w:rPr>
          <w:rFonts w:ascii="TH SarabunIT๙" w:hAnsi="TH SarabunIT๙" w:cs="TH SarabunIT๙" w:hint="cs"/>
          <w:sz w:val="32"/>
          <w:szCs w:val="32"/>
          <w:cs/>
        </w:rPr>
        <w:t>และประพฤติ</w:t>
      </w:r>
      <w:r w:rsidR="00F0244A" w:rsidRPr="00232DDE">
        <w:rPr>
          <w:rFonts w:ascii="TH SarabunIT๙" w:hAnsi="TH SarabunIT๙" w:cs="TH SarabunIT๙"/>
          <w:sz w:val="32"/>
          <w:szCs w:val="32"/>
          <w:cs/>
        </w:rPr>
        <w:t>มิชอบของ</w:t>
      </w:r>
      <w:r w:rsidR="00F0244A">
        <w:rPr>
          <w:rFonts w:ascii="TH SarabunIT๙" w:hAnsi="TH SarabunIT๙" w:cs="TH SarabunIT๙" w:hint="cs"/>
          <w:sz w:val="32"/>
          <w:szCs w:val="32"/>
          <w:cs/>
        </w:rPr>
        <w:t>เทศบาลตำบลนาโพธิ์</w:t>
      </w:r>
      <w:r w:rsidR="00F0244A" w:rsidRPr="00232DDE">
        <w:rPr>
          <w:rFonts w:ascii="TH SarabunIT๙" w:hAnsi="TH SarabunIT๙" w:cs="TH SarabunIT๙"/>
          <w:sz w:val="32"/>
          <w:szCs w:val="32"/>
          <w:cs/>
        </w:rPr>
        <w:t>ประ</w:t>
      </w:r>
      <w:r w:rsidR="00F0244A">
        <w:rPr>
          <w:rFonts w:ascii="TH SarabunIT๙" w:hAnsi="TH SarabunIT๙" w:cs="TH SarabunIT๙"/>
          <w:sz w:val="32"/>
          <w:szCs w:val="32"/>
          <w:cs/>
        </w:rPr>
        <w:t>จ</w:t>
      </w:r>
      <w:r w:rsidR="00F0244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F0244A" w:rsidRPr="00232DDE">
        <w:rPr>
          <w:rFonts w:ascii="TH SarabunIT๙" w:hAnsi="TH SarabunIT๙" w:cs="TH SarabunIT๙"/>
          <w:sz w:val="32"/>
          <w:szCs w:val="32"/>
          <w:cs/>
        </w:rPr>
        <w:t>ปีง</w:t>
      </w:r>
      <w:r w:rsidR="00F0244A">
        <w:rPr>
          <w:rFonts w:ascii="TH SarabunIT๙" w:hAnsi="TH SarabunIT๙" w:cs="TH SarabunIT๙"/>
          <w:sz w:val="32"/>
          <w:szCs w:val="32"/>
          <w:cs/>
        </w:rPr>
        <w:t>บประมาณ พ.ศ. 256</w:t>
      </w:r>
      <w:r w:rsidR="00F0244A">
        <w:rPr>
          <w:rFonts w:ascii="TH SarabunIT๙" w:hAnsi="TH SarabunIT๙" w:cs="TH SarabunIT๙"/>
          <w:sz w:val="32"/>
          <w:szCs w:val="32"/>
        </w:rPr>
        <w:t>1- 2564</w:t>
      </w:r>
      <w:r w:rsidRPr="00E83A0A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ละเพื่อให้ทุกหน่วยงานในเทศบาลตำบลนาโพธิ์ใช้เป็นกรอบแนวทางในการดำเนินการป้องกันและปราบปรามการทุจริตของเทศบาลตำบลนาโพธิ์  ทั้งนี้ได้มุ่งเน้นให้การดำเนินการป้องกันและปราบปรามการทุจริตของเทศบาลตำบลนาโพธิ์ เป็นไปอย่างต่อเนื่อง  สร้างระบบราชการที่มีความโปร่งใส จัดระบบการตรวจสอบและประเมินผลสัมฤทธิ์ตามมาตรฐานคุณธรรม จริยธรรม  ความคุ้มค่า  เปิดเผยข้อมูลข่าวสาร ปรับปรุงระบบการปฏิบัติงานให้เกิดความโปร่งใส  มีประสิทธิภาพและสนับสนุนภาคประชาชนให้มีส่วนร่วม   ในการรณรงค์  และปลูกจิตสำนึกค่านิยมของสังคมให้ประชาชนร่วมกันต่อต้านการทุจริตประพฤติ มิชอบของเจ้าหน้าที่ของรัฐ  ซึ่งเป็นเรื่องที่สอดคล้องกับพระราชกฤษฎีกา ว่าด้วยหลักเกณฑ์และวิธีการบริหารกิจการบ้านเมืองที่ดี พ.ศ. 254๖</w:t>
      </w:r>
    </w:p>
    <w:p w:rsidR="00A7158F" w:rsidRDefault="00E83A0A" w:rsidP="00A7158F">
      <w:pPr>
        <w:spacing w:after="0" w:line="20" w:lineRule="atLeast"/>
        <w:rPr>
          <w:rFonts w:ascii="TH SarabunIT๙" w:eastAsia="Times New Roman" w:hAnsi="TH SarabunIT๙" w:cs="TH SarabunIT๙"/>
          <w:sz w:val="32"/>
          <w:szCs w:val="32"/>
        </w:rPr>
      </w:pPr>
      <w:r w:rsidRPr="00E83A0A">
        <w:rPr>
          <w:rFonts w:ascii="TH SarabunIT๙" w:eastAsia="Times New Roman" w:hAnsi="TH SarabunIT๙" w:cs="TH SarabunIT๙"/>
          <w:sz w:val="32"/>
          <w:szCs w:val="32"/>
        </w:rPr>
        <w:br/>
      </w:r>
      <w:r w:rsidR="00A7158F" w:rsidRPr="00A7158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</w:t>
      </w:r>
      <w:r w:rsidR="00A7158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A7158F" w:rsidRPr="00A7158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="00A7158F" w:rsidRPr="00A7158F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วัตถุประสงค์ของการ</w:t>
      </w:r>
      <w:proofErr w:type="spellStart"/>
      <w:r w:rsidR="00A7158F" w:rsidRPr="00A7158F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จัดทํา</w:t>
      </w:r>
      <w:proofErr w:type="spellEnd"/>
      <w:r w:rsidR="00A7158F" w:rsidRPr="00A7158F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แผน</w:t>
      </w:r>
      <w:r w:rsidR="00A7158F" w:rsidRPr="00A7158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A7158F" w:rsidRDefault="00A7158F" w:rsidP="00A7158F">
      <w:pPr>
        <w:spacing w:after="0" w:line="20" w:lineRule="atLeast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A7158F">
        <w:rPr>
          <w:rFonts w:ascii="TH SarabunIT๙" w:eastAsia="Times New Roman" w:hAnsi="TH SarabunIT๙" w:cs="TH SarabunIT๙"/>
          <w:sz w:val="32"/>
          <w:szCs w:val="32"/>
        </w:rPr>
        <w:t xml:space="preserve">1. </w:t>
      </w: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เพ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ื่</w:t>
      </w: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อ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ใช้</w:t>
      </w: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เป็นกรอบและแนวทางในการขับเคล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ื่</w:t>
      </w: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อนมาตรการป้องกันและปราบปรามการทุจริตของ</w:t>
      </w:r>
      <w:r w:rsidRPr="00A7158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เทศบาล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ตำบลนาโพธิ์</w:t>
      </w:r>
    </w:p>
    <w:p w:rsidR="00A7158F" w:rsidRDefault="00A7158F" w:rsidP="006F2A86">
      <w:pPr>
        <w:spacing w:after="0" w:line="20" w:lineRule="atLeast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7158F">
        <w:rPr>
          <w:rFonts w:ascii="TH SarabunIT๙" w:eastAsia="Times New Roman" w:hAnsi="TH SarabunIT๙" w:cs="TH SarabunIT๙"/>
          <w:sz w:val="32"/>
          <w:szCs w:val="32"/>
        </w:rPr>
        <w:t xml:space="preserve"> 2. </w:t>
      </w: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เพ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ื่อ</w:t>
      </w: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ส่งเสริม/เสริมสร้างให้บุคลากรของเทศบาล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ตำบล</w:t>
      </w:r>
      <w:r w:rsidR="006F2A86">
        <w:rPr>
          <w:rFonts w:ascii="TH SarabunIT๙" w:eastAsia="Times New Roman" w:hAnsi="TH SarabunIT๙" w:cs="TH SarabunIT๙" w:hint="cs"/>
          <w:sz w:val="32"/>
          <w:szCs w:val="32"/>
          <w:cs/>
        </w:rPr>
        <w:t>นาโพธิ์</w:t>
      </w: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 xml:space="preserve"> มี</w:t>
      </w:r>
      <w:proofErr w:type="spellStart"/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จิตสํานึก</w:t>
      </w:r>
      <w:proofErr w:type="spellEnd"/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ในการเป็น</w:t>
      </w:r>
      <w:r w:rsidRPr="00A7158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ข้าราชการที่ดี ปฏิบัติราชการโดยยึดหลัก</w:t>
      </w:r>
      <w:proofErr w:type="spellStart"/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บาล มาตรฐานทางคุณธรรม จริยธรรม และการบริหาร</w:t>
      </w:r>
      <w:r w:rsidRPr="00A7158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กิจการบ้านเมืองที่ดี</w:t>
      </w:r>
      <w:r w:rsidRPr="00A7158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A7158F" w:rsidRDefault="00A7158F" w:rsidP="006F2A86">
      <w:pPr>
        <w:spacing w:after="0" w:line="20" w:lineRule="atLeast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7158F">
        <w:rPr>
          <w:rFonts w:ascii="TH SarabunIT๙" w:eastAsia="Times New Roman" w:hAnsi="TH SarabunIT๙" w:cs="TH SarabunIT๙"/>
          <w:sz w:val="32"/>
          <w:szCs w:val="32"/>
        </w:rPr>
        <w:t xml:space="preserve">3. </w:t>
      </w: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เพ</w:t>
      </w:r>
      <w:r w:rsidR="006F2A86">
        <w:rPr>
          <w:rFonts w:ascii="TH SarabunIT๙" w:eastAsia="Times New Roman" w:hAnsi="TH SarabunIT๙" w:cs="TH SarabunIT๙" w:hint="cs"/>
          <w:sz w:val="32"/>
          <w:szCs w:val="32"/>
          <w:cs/>
        </w:rPr>
        <w:t>ื่</w:t>
      </w: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อส่งเสริมบทบาทการมีส่วนร่วมของภาคประชาชนในการติดตามตรวจสอบการทุจริต</w:t>
      </w:r>
      <w:r w:rsidRPr="00A7158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ประพฤติมิชอบในภาครัฐ เสริมสร้างและพัฒนาเครือข่ายในการติดตามและตรวจสอบการทุจริตและ</w:t>
      </w:r>
      <w:r w:rsidRPr="00A7158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ประพฤติมิชอบในภาครัฐให้มีความเข้มแข็ง</w:t>
      </w:r>
      <w:r w:rsidRPr="00A7158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A7158F" w:rsidRDefault="00A7158F" w:rsidP="00F91667">
      <w:pPr>
        <w:spacing w:after="0" w:line="20" w:lineRule="atLeast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7158F">
        <w:rPr>
          <w:rFonts w:ascii="TH SarabunIT๙" w:eastAsia="Times New Roman" w:hAnsi="TH SarabunIT๙" w:cs="TH SarabunIT๙"/>
          <w:sz w:val="32"/>
          <w:szCs w:val="32"/>
        </w:rPr>
        <w:t xml:space="preserve">4. </w:t>
      </w: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เพ</w:t>
      </w:r>
      <w:r w:rsidR="0088572A">
        <w:rPr>
          <w:rFonts w:ascii="TH SarabunIT๙" w:eastAsia="Times New Roman" w:hAnsi="TH SarabunIT๙" w:cs="TH SarabunIT๙" w:hint="cs"/>
          <w:sz w:val="32"/>
          <w:szCs w:val="32"/>
          <w:cs/>
        </w:rPr>
        <w:t>ื่</w:t>
      </w: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อให้มีระบบ และกลไกในการป้องกันและตรวจสอบมิให้เกิดการทุจริต หรือการปฏิบัติหน้าท</w:t>
      </w:r>
      <w:r w:rsidR="0088572A">
        <w:rPr>
          <w:rFonts w:ascii="TH SarabunIT๙" w:eastAsia="Times New Roman" w:hAnsi="TH SarabunIT๙" w:cs="TH SarabunIT๙" w:hint="cs"/>
          <w:sz w:val="32"/>
          <w:szCs w:val="32"/>
          <w:cs/>
        </w:rPr>
        <w:t>ี่</w:t>
      </w:r>
      <w:r w:rsidRPr="00A7158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โดยมิชอบในการปฏิบัติราชการของเทศบาล</w:t>
      </w:r>
      <w:r w:rsidR="0088572A">
        <w:rPr>
          <w:rFonts w:ascii="TH SarabunIT๙" w:eastAsia="Times New Roman" w:hAnsi="TH SarabunIT๙" w:cs="TH SarabunIT๙" w:hint="cs"/>
          <w:sz w:val="32"/>
          <w:szCs w:val="32"/>
          <w:cs/>
        </w:rPr>
        <w:t>ตำบลนาโพธิ์</w:t>
      </w:r>
      <w:r w:rsidRPr="00A7158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A7158F" w:rsidRDefault="00A7158F" w:rsidP="00F91667">
      <w:pPr>
        <w:spacing w:after="0" w:line="20" w:lineRule="atLeast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๕. เพ</w:t>
      </w:r>
      <w:r w:rsidR="00F91667">
        <w:rPr>
          <w:rFonts w:ascii="TH SarabunIT๙" w:eastAsia="Times New Roman" w:hAnsi="TH SarabunIT๙" w:cs="TH SarabunIT๙" w:hint="cs"/>
          <w:sz w:val="32"/>
          <w:szCs w:val="32"/>
          <w:cs/>
        </w:rPr>
        <w:t>ื่</w:t>
      </w: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อให้ทุกภาคส่วนรู้เท่าทัน ร่วมคิดป้องกันการทุจริต โดยมีการพัฒนาศักยภาพและคุณธรรม</w:t>
      </w:r>
      <w:r w:rsidRPr="00A7158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จริยธรรมของบุคลากรด้านการป้องกันและปราบปรามการทุจริตอย่างท</w:t>
      </w:r>
      <w:r w:rsidR="00F91667">
        <w:rPr>
          <w:rFonts w:ascii="TH SarabunIT๙" w:eastAsia="Times New Roman" w:hAnsi="TH SarabunIT๙" w:cs="TH SarabunIT๙" w:hint="cs"/>
          <w:sz w:val="32"/>
          <w:szCs w:val="32"/>
          <w:cs/>
        </w:rPr>
        <w:t>ั่</w:t>
      </w: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วถึง</w:t>
      </w:r>
      <w:r w:rsidRPr="00A7158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A7158F" w:rsidRDefault="00A7158F" w:rsidP="00F91667">
      <w:pPr>
        <w:spacing w:after="0" w:line="20" w:lineRule="atLeast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7158F">
        <w:rPr>
          <w:rFonts w:ascii="TH SarabunIT๙" w:eastAsia="Times New Roman" w:hAnsi="TH SarabunIT๙" w:cs="TH SarabunIT๙"/>
          <w:sz w:val="32"/>
          <w:szCs w:val="32"/>
        </w:rPr>
        <w:t xml:space="preserve">6. </w:t>
      </w: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เพ</w:t>
      </w:r>
      <w:r w:rsidR="00F91667">
        <w:rPr>
          <w:rFonts w:ascii="TH SarabunIT๙" w:eastAsia="Times New Roman" w:hAnsi="TH SarabunIT๙" w:cs="TH SarabunIT๙" w:hint="cs"/>
          <w:sz w:val="32"/>
          <w:szCs w:val="32"/>
          <w:cs/>
        </w:rPr>
        <w:t>ื่</w:t>
      </w: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อการพัฒนาเป็นองค์กรปกครองส่วนท้องถ</w:t>
      </w:r>
      <w:r w:rsidR="00F91667">
        <w:rPr>
          <w:rFonts w:ascii="TH SarabunIT๙" w:eastAsia="Times New Roman" w:hAnsi="TH SarabunIT๙" w:cs="TH SarabunIT๙" w:hint="cs"/>
          <w:sz w:val="32"/>
          <w:szCs w:val="32"/>
          <w:cs/>
        </w:rPr>
        <w:t>ิ่</w:t>
      </w: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นต้นแบบ ด้านการป้องกันการทุจริต และสร้าง</w:t>
      </w:r>
      <w:r w:rsidRPr="00A7158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เครือข่ายองค์กรปกครองส่วนท้องถ</w:t>
      </w:r>
      <w:r w:rsidR="00F91667">
        <w:rPr>
          <w:rFonts w:ascii="TH SarabunIT๙" w:eastAsia="Times New Roman" w:hAnsi="TH SarabunIT๙" w:cs="TH SarabunIT๙" w:hint="cs"/>
          <w:sz w:val="32"/>
          <w:szCs w:val="32"/>
          <w:cs/>
        </w:rPr>
        <w:t>ิ่</w:t>
      </w: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นให้มีการบริหารราชการด้วยความโปร่งใส มีคุณธรรม และจริยธรรม</w:t>
      </w:r>
    </w:p>
    <w:p w:rsidR="00A7158F" w:rsidRDefault="00A7158F" w:rsidP="00F91667">
      <w:pPr>
        <w:spacing w:after="0" w:line="20" w:lineRule="atLeast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A7158F" w:rsidRDefault="00A7158F" w:rsidP="00A7158F">
      <w:pPr>
        <w:spacing w:after="0" w:line="20" w:lineRule="atLeast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Default="00696766" w:rsidP="00A7158F">
      <w:pPr>
        <w:spacing w:after="0" w:line="20" w:lineRule="atLeast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Default="00696766" w:rsidP="00A7158F">
      <w:pPr>
        <w:spacing w:after="0" w:line="20" w:lineRule="atLeast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F91667" w:rsidRDefault="006F2A86" w:rsidP="00696766">
      <w:pPr>
        <w:spacing w:after="0" w:line="20" w:lineRule="atLeast"/>
        <w:ind w:firstLine="72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-2-</w:t>
      </w:r>
    </w:p>
    <w:p w:rsidR="00A7158F" w:rsidRPr="00466322" w:rsidRDefault="00A7158F" w:rsidP="006F2A86">
      <w:pPr>
        <w:spacing w:after="0" w:line="20" w:lineRule="atLeast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46632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46632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๓. </w:t>
      </w:r>
      <w:r w:rsidR="006F2A86" w:rsidRPr="0046632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466322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เป้าหมาย</w:t>
      </w:r>
      <w:r w:rsidRPr="0046632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</w:p>
    <w:p w:rsidR="006F2A86" w:rsidRPr="006F2A86" w:rsidRDefault="006F2A86" w:rsidP="00A7158F">
      <w:pPr>
        <w:spacing w:after="0" w:line="20" w:lineRule="atLeast"/>
        <w:ind w:firstLine="720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A7158F" w:rsidRDefault="00F91667" w:rsidP="00466322">
      <w:pPr>
        <w:spacing w:after="0" w:line="20" w:lineRule="atLeast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๑. ข้าราชการ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ทั้</w:t>
      </w:r>
      <w:r w:rsidR="00A7158F" w:rsidRPr="00A7158F">
        <w:rPr>
          <w:rFonts w:ascii="TH SarabunIT๙" w:eastAsia="Times New Roman" w:hAnsi="TH SarabunIT๙" w:cs="TH SarabunIT๙"/>
          <w:sz w:val="32"/>
          <w:szCs w:val="32"/>
          <w:cs/>
        </w:rPr>
        <w:t>งฝ่ายการเมืองและฝ่าย</w:t>
      </w:r>
      <w:proofErr w:type="spellStart"/>
      <w:r w:rsidR="00A7158F" w:rsidRPr="00A7158F">
        <w:rPr>
          <w:rFonts w:ascii="TH SarabunIT๙" w:eastAsia="Times New Roman" w:hAnsi="TH SarabunIT๙" w:cs="TH SarabunIT๙"/>
          <w:sz w:val="32"/>
          <w:szCs w:val="32"/>
          <w:cs/>
        </w:rPr>
        <w:t>ประจํา</w:t>
      </w:r>
      <w:proofErr w:type="spellEnd"/>
      <w:r w:rsidR="00A7158F" w:rsidRPr="00A7158F">
        <w:rPr>
          <w:rFonts w:ascii="TH SarabunIT๙" w:eastAsia="Times New Roman" w:hAnsi="TH SarabunIT๙" w:cs="TH SarabunIT๙"/>
          <w:sz w:val="32"/>
          <w:szCs w:val="32"/>
          <w:cs/>
        </w:rPr>
        <w:t>ของเทศบาล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ตำบลนาโพธิ์</w:t>
      </w:r>
      <w:r w:rsidR="00A7158F" w:rsidRPr="00A7158F">
        <w:rPr>
          <w:rFonts w:ascii="TH SarabunIT๙" w:eastAsia="Times New Roman" w:hAnsi="TH SarabunIT๙" w:cs="TH SarabunIT๙"/>
          <w:sz w:val="32"/>
          <w:szCs w:val="32"/>
          <w:cs/>
        </w:rPr>
        <w:t xml:space="preserve"> ตลอดจนประชาชน</w:t>
      </w:r>
      <w:r w:rsidR="00A7158F" w:rsidRPr="00A7158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466322">
        <w:rPr>
          <w:rFonts w:ascii="TH SarabunIT๙" w:eastAsia="Times New Roman" w:hAnsi="TH SarabunIT๙" w:cs="TH SarabunIT๙"/>
          <w:sz w:val="32"/>
          <w:szCs w:val="32"/>
        </w:rPr>
        <w:t xml:space="preserve">          </w:t>
      </w:r>
      <w:r w:rsidR="00A7158F" w:rsidRPr="00A7158F">
        <w:rPr>
          <w:rFonts w:ascii="TH SarabunIT๙" w:eastAsia="Times New Roman" w:hAnsi="TH SarabunIT๙" w:cs="TH SarabunIT๙"/>
          <w:sz w:val="32"/>
          <w:szCs w:val="32"/>
          <w:cs/>
        </w:rPr>
        <w:t>มี</w:t>
      </w:r>
      <w:proofErr w:type="spellStart"/>
      <w:r w:rsidR="00A7158F" w:rsidRPr="00A7158F">
        <w:rPr>
          <w:rFonts w:ascii="TH SarabunIT๙" w:eastAsia="Times New Roman" w:hAnsi="TH SarabunIT๙" w:cs="TH SarabunIT๙"/>
          <w:sz w:val="32"/>
          <w:szCs w:val="32"/>
          <w:cs/>
        </w:rPr>
        <w:t>จิตสํานึก</w:t>
      </w:r>
      <w:proofErr w:type="spellEnd"/>
      <w:r w:rsidR="00A7158F" w:rsidRPr="00A7158F">
        <w:rPr>
          <w:rFonts w:ascii="TH SarabunIT๙" w:eastAsia="Times New Roman" w:hAnsi="TH SarabunIT๙" w:cs="TH SarabunIT๙"/>
          <w:sz w:val="32"/>
          <w:szCs w:val="32"/>
          <w:cs/>
        </w:rPr>
        <w:t>ในเรื่องของความซ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ื่</w:t>
      </w:r>
      <w:r w:rsidR="00A7158F" w:rsidRPr="00A7158F">
        <w:rPr>
          <w:rFonts w:ascii="TH SarabunIT๙" w:eastAsia="Times New Roman" w:hAnsi="TH SarabunIT๙" w:cs="TH SarabunIT๙"/>
          <w:sz w:val="32"/>
          <w:szCs w:val="32"/>
          <w:cs/>
        </w:rPr>
        <w:t>อสัตย์สุจริต โป</w:t>
      </w:r>
      <w:r w:rsidR="00466322">
        <w:rPr>
          <w:rFonts w:ascii="TH SarabunIT๙" w:eastAsia="Times New Roman" w:hAnsi="TH SarabunIT๙" w:cs="TH SarabunIT๙"/>
          <w:sz w:val="32"/>
          <w:szCs w:val="32"/>
          <w:cs/>
        </w:rPr>
        <w:t>ร่งใส เป็นธรรม ไม่ใช้</w:t>
      </w:r>
      <w:proofErr w:type="spellStart"/>
      <w:r w:rsidR="00466322">
        <w:rPr>
          <w:rFonts w:ascii="TH SarabunIT๙" w:eastAsia="Times New Roman" w:hAnsi="TH SarabunIT๙" w:cs="TH SarabunIT๙"/>
          <w:sz w:val="32"/>
          <w:szCs w:val="32"/>
          <w:cs/>
        </w:rPr>
        <w:t>อํานาจ</w:t>
      </w:r>
      <w:proofErr w:type="spellEnd"/>
      <w:r w:rsidR="00466322">
        <w:rPr>
          <w:rFonts w:ascii="TH SarabunIT๙" w:eastAsia="Times New Roman" w:hAnsi="TH SarabunIT๙" w:cs="TH SarabunIT๙"/>
          <w:sz w:val="32"/>
          <w:szCs w:val="32"/>
          <w:cs/>
        </w:rPr>
        <w:t>หน้า</w:t>
      </w:r>
      <w:r w:rsidR="00466322">
        <w:rPr>
          <w:rFonts w:ascii="TH SarabunIT๙" w:eastAsia="Times New Roman" w:hAnsi="TH SarabunIT๙" w:cs="TH SarabunIT๙" w:hint="cs"/>
          <w:sz w:val="32"/>
          <w:szCs w:val="32"/>
          <w:cs/>
        </w:rPr>
        <w:t>ที่</w:t>
      </w:r>
      <w:r w:rsidR="00A7158F" w:rsidRPr="00A7158F">
        <w:rPr>
          <w:rFonts w:ascii="TH SarabunIT๙" w:eastAsia="Times New Roman" w:hAnsi="TH SarabunIT๙" w:cs="TH SarabunIT๙"/>
          <w:sz w:val="32"/>
          <w:szCs w:val="32"/>
          <w:cs/>
        </w:rPr>
        <w:t>ไปในทางที่มิชอบ</w:t>
      </w:r>
      <w:r w:rsidR="00A7158F" w:rsidRPr="00A7158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A7158F" w:rsidRDefault="00A7158F" w:rsidP="00466322">
      <w:pPr>
        <w:spacing w:after="0" w:line="20" w:lineRule="atLeast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๒. เทศบาล</w:t>
      </w:r>
      <w:r w:rsidR="00466322">
        <w:rPr>
          <w:rFonts w:ascii="TH SarabunIT๙" w:eastAsia="Times New Roman" w:hAnsi="TH SarabunIT๙" w:cs="TH SarabunIT๙" w:hint="cs"/>
          <w:sz w:val="32"/>
          <w:szCs w:val="32"/>
          <w:cs/>
        </w:rPr>
        <w:t>ตำบลนาโพธิ์</w:t>
      </w:r>
      <w:r w:rsidR="00466322">
        <w:rPr>
          <w:rFonts w:ascii="TH SarabunIT๙" w:eastAsia="Times New Roman" w:hAnsi="TH SarabunIT๙" w:cs="TH SarabunIT๙"/>
          <w:sz w:val="32"/>
          <w:szCs w:val="32"/>
          <w:cs/>
        </w:rPr>
        <w:t xml:space="preserve"> มีระบบการปฏิบัติงาน</w:t>
      </w:r>
      <w:r w:rsidR="00466322">
        <w:rPr>
          <w:rFonts w:ascii="TH SarabunIT๙" w:eastAsia="Times New Roman" w:hAnsi="TH SarabunIT๙" w:cs="TH SarabunIT๙" w:hint="cs"/>
          <w:sz w:val="32"/>
          <w:szCs w:val="32"/>
          <w:cs/>
        </w:rPr>
        <w:t>ที่</w:t>
      </w: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สามารถป้องกันปัญหาเก</w:t>
      </w:r>
      <w:r w:rsidR="00466322">
        <w:rPr>
          <w:rFonts w:ascii="TH SarabunIT๙" w:eastAsia="Times New Roman" w:hAnsi="TH SarabunIT๙" w:cs="TH SarabunIT๙" w:hint="cs"/>
          <w:sz w:val="32"/>
          <w:szCs w:val="32"/>
          <w:cs/>
        </w:rPr>
        <w:t>ี่</w:t>
      </w: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ยวกับการทุจริต</w:t>
      </w:r>
      <w:r w:rsidRPr="00A7158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และประพฤติมิชอบของข้าราชการ และเจ้าหน้าท</w:t>
      </w:r>
      <w:r w:rsidR="0046632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ี่ </w:t>
      </w: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และสามารถจัดการกับกรณีการทุจริตและประพฤติมิ</w:t>
      </w:r>
      <w:r w:rsidRPr="00A7158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ชอบอย่างรวดเร็ว โปร่งใส</w:t>
      </w:r>
      <w:r w:rsidRPr="00A7158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A7158F" w:rsidRDefault="00A7158F" w:rsidP="00466322">
      <w:pPr>
        <w:spacing w:after="0" w:line="20" w:lineRule="atLeast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๓. หน่วยงานสามารถประสานความร่วมมือในองค์กรและภายนอกองค์กรในการป้องกันและ</w:t>
      </w:r>
      <w:r w:rsidRPr="00A7158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ปราบปรามการทุจริตภาครัฐ</w:t>
      </w:r>
      <w:r w:rsidRPr="00A7158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A7158F" w:rsidRDefault="00A7158F" w:rsidP="00466322">
      <w:pPr>
        <w:spacing w:after="0" w:line="20" w:lineRule="atLeast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๔. สามารถพัฒนาระบบและกลไกในการตรวจสอบ ควบคุม และถ่วงดุลการใช้</w:t>
      </w:r>
      <w:proofErr w:type="spellStart"/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อํานาจ</w:t>
      </w:r>
      <w:proofErr w:type="spellEnd"/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ให้เหมาะสม</w:t>
      </w:r>
      <w:r w:rsidRPr="00A7158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A7158F" w:rsidRDefault="00A7158F" w:rsidP="00466322">
      <w:pPr>
        <w:spacing w:after="0" w:line="20" w:lineRule="atLeast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7158F">
        <w:rPr>
          <w:rFonts w:ascii="TH SarabunIT๙" w:eastAsia="Times New Roman" w:hAnsi="TH SarabunIT๙" w:cs="TH SarabunIT๙"/>
          <w:sz w:val="32"/>
          <w:szCs w:val="32"/>
        </w:rPr>
        <w:t xml:space="preserve">5. </w:t>
      </w: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บุคลากรและประชาชนทุกภาคส่วนมี</w:t>
      </w:r>
      <w:proofErr w:type="spellStart"/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จิตสํานึก</w:t>
      </w:r>
      <w:proofErr w:type="spellEnd"/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ที่ดีและมีศักยภาพในการป้องกันและ</w:t>
      </w:r>
      <w:r w:rsidRPr="00A7158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ปราบปรามการทุจริตอย่างท</w:t>
      </w:r>
      <w:r w:rsidR="00466322">
        <w:rPr>
          <w:rFonts w:ascii="TH SarabunIT๙" w:eastAsia="Times New Roman" w:hAnsi="TH SarabunIT๙" w:cs="TH SarabunIT๙" w:hint="cs"/>
          <w:sz w:val="32"/>
          <w:szCs w:val="32"/>
          <w:cs/>
        </w:rPr>
        <w:t>ั่</w:t>
      </w: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วถึง</w:t>
      </w:r>
      <w:r w:rsidRPr="00A7158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A7158F" w:rsidRDefault="00A7158F" w:rsidP="00466322">
      <w:pPr>
        <w:spacing w:after="0" w:line="20" w:lineRule="atLeast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7158F">
        <w:rPr>
          <w:rFonts w:ascii="TH SarabunIT๙" w:eastAsia="Times New Roman" w:hAnsi="TH SarabunIT๙" w:cs="TH SarabunIT๙"/>
          <w:sz w:val="32"/>
          <w:szCs w:val="32"/>
        </w:rPr>
        <w:t xml:space="preserve">6. </w:t>
      </w: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เทศบาล</w:t>
      </w:r>
      <w:r w:rsidR="00466322">
        <w:rPr>
          <w:rFonts w:ascii="TH SarabunIT๙" w:eastAsia="Times New Roman" w:hAnsi="TH SarabunIT๙" w:cs="TH SarabunIT๙" w:hint="cs"/>
          <w:sz w:val="32"/>
          <w:szCs w:val="32"/>
          <w:cs/>
        </w:rPr>
        <w:t>ตำบลนาโพธิ์</w:t>
      </w: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เป็นองค์กรปกครองส่วนท้องถ</w:t>
      </w:r>
      <w:r w:rsidR="00466322">
        <w:rPr>
          <w:rFonts w:ascii="TH SarabunIT๙" w:eastAsia="Times New Roman" w:hAnsi="TH SarabunIT๙" w:cs="TH SarabunIT๙" w:hint="cs"/>
          <w:sz w:val="32"/>
          <w:szCs w:val="32"/>
          <w:cs/>
        </w:rPr>
        <w:t>ิ่</w:t>
      </w: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นต้นแบบ ด้านการป้องกันการทุจริต และ</w:t>
      </w:r>
      <w:r w:rsidRPr="00A7158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สร้างเครือข่ายองค์กรปกครองส่วนท้องถ</w:t>
      </w:r>
      <w:r w:rsidR="00466322">
        <w:rPr>
          <w:rFonts w:ascii="TH SarabunIT๙" w:eastAsia="Times New Roman" w:hAnsi="TH SarabunIT๙" w:cs="TH SarabunIT๙" w:hint="cs"/>
          <w:sz w:val="32"/>
          <w:szCs w:val="32"/>
          <w:cs/>
        </w:rPr>
        <w:t>ิ่</w:t>
      </w: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นให้มีการบริหารราชการด้วยความโปร่งใส มีคุณธรรม และ</w:t>
      </w:r>
      <w:r w:rsidRPr="00A7158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จริยธรรม</w:t>
      </w:r>
      <w:r w:rsidRPr="00A7158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F91667" w:rsidRDefault="00F91667" w:rsidP="00466322">
      <w:pPr>
        <w:spacing w:after="0" w:line="20" w:lineRule="atLeast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6F2A86" w:rsidRDefault="006F2A86" w:rsidP="00466322">
      <w:pPr>
        <w:spacing w:after="0" w:line="20" w:lineRule="atLeast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A7158F" w:rsidRPr="006F2A86" w:rsidRDefault="00A7158F" w:rsidP="006F2A86">
      <w:pPr>
        <w:spacing w:after="0" w:line="20" w:lineRule="atLeast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92E5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</w:t>
      </w:r>
      <w:r w:rsidRPr="006F2A8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 </w:t>
      </w:r>
      <w:r w:rsidR="006F2A8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6F2A86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ประโยชน์ของการ</w:t>
      </w:r>
      <w:proofErr w:type="spellStart"/>
      <w:r w:rsidRPr="006F2A86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จัดทํา</w:t>
      </w:r>
      <w:proofErr w:type="spellEnd"/>
      <w:r w:rsidRPr="006F2A86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แผน</w:t>
      </w:r>
      <w:r w:rsidRPr="006F2A86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</w:p>
    <w:p w:rsidR="00A7158F" w:rsidRDefault="00A7158F" w:rsidP="00154D9C">
      <w:pPr>
        <w:spacing w:after="0" w:line="20" w:lineRule="atLeast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๑. การบริหารราชการของเทศบาล</w:t>
      </w:r>
      <w:r w:rsidR="00154D9C">
        <w:rPr>
          <w:rFonts w:ascii="TH SarabunIT๙" w:eastAsia="Times New Roman" w:hAnsi="TH SarabunIT๙" w:cs="TH SarabunIT๙" w:hint="cs"/>
          <w:sz w:val="32"/>
          <w:szCs w:val="32"/>
          <w:cs/>
        </w:rPr>
        <w:t>ตำบลนาโพธิ์</w:t>
      </w: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เป็นไปอย่างโปร่งใส ตามหลักคุณธรรม</w:t>
      </w:r>
      <w:r w:rsidRPr="00A7158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จริยธรรม และพนักงานเทศบาลมี</w:t>
      </w:r>
      <w:proofErr w:type="spellStart"/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จิตสํานึก</w:t>
      </w:r>
      <w:proofErr w:type="spellEnd"/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ในการปฏิบัติงานเพ</w:t>
      </w:r>
      <w:r w:rsidR="00154D9C">
        <w:rPr>
          <w:rFonts w:ascii="TH SarabunIT๙" w:eastAsia="Times New Roman" w:hAnsi="TH SarabunIT๙" w:cs="TH SarabunIT๙" w:hint="cs"/>
          <w:sz w:val="32"/>
          <w:szCs w:val="32"/>
          <w:cs/>
        </w:rPr>
        <w:t>ื่</w:t>
      </w: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อประชาชนมีความซ</w:t>
      </w:r>
      <w:r w:rsidR="00154D9C">
        <w:rPr>
          <w:rFonts w:ascii="TH SarabunIT๙" w:eastAsia="Times New Roman" w:hAnsi="TH SarabunIT๙" w:cs="TH SarabunIT๙" w:hint="cs"/>
          <w:sz w:val="32"/>
          <w:szCs w:val="32"/>
          <w:cs/>
        </w:rPr>
        <w:t>ื่</w:t>
      </w: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อสัตย์สุจริต</w:t>
      </w:r>
      <w:r w:rsidRPr="00A7158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A7158F" w:rsidRDefault="00A7158F" w:rsidP="00154D9C">
      <w:pPr>
        <w:spacing w:after="0" w:line="20" w:lineRule="atLeast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7158F">
        <w:rPr>
          <w:rFonts w:ascii="TH SarabunIT๙" w:eastAsia="Times New Roman" w:hAnsi="TH SarabunIT๙" w:cs="TH SarabunIT๙"/>
          <w:sz w:val="32"/>
          <w:szCs w:val="32"/>
        </w:rPr>
        <w:t xml:space="preserve">2. </w:t>
      </w: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ประชาชนมีจิตสานึกในการเห็นประโยชน์ของชุมชนและเฝ้าระวังการทุจริตของเทศบาลนคร</w:t>
      </w:r>
      <w:r w:rsidRPr="00A7158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นครปฐม</w:t>
      </w:r>
      <w:r w:rsidRPr="00A7158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A7158F" w:rsidRDefault="00A7158F" w:rsidP="00154D9C">
      <w:pPr>
        <w:spacing w:after="0" w:line="20" w:lineRule="atLeast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7158F">
        <w:rPr>
          <w:rFonts w:ascii="TH SarabunIT๙" w:eastAsia="Times New Roman" w:hAnsi="TH SarabunIT๙" w:cs="TH SarabunIT๙"/>
          <w:sz w:val="32"/>
          <w:szCs w:val="32"/>
        </w:rPr>
        <w:t xml:space="preserve">3. </w:t>
      </w: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มีระบบการควบคุมและตรวจสอบการปฏิบัติงาน เพ</w:t>
      </w:r>
      <w:r w:rsidR="00154D9C">
        <w:rPr>
          <w:rFonts w:ascii="TH SarabunIT๙" w:eastAsia="Times New Roman" w:hAnsi="TH SarabunIT๙" w:cs="TH SarabunIT๙" w:hint="cs"/>
          <w:sz w:val="32"/>
          <w:szCs w:val="32"/>
          <w:cs/>
        </w:rPr>
        <w:t>ื่</w:t>
      </w: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อให้งานมีประสิทธิภาพและลดโอกาสใน</w:t>
      </w:r>
      <w:r w:rsidRPr="00A7158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การ</w:t>
      </w:r>
      <w:proofErr w:type="spellStart"/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กระทํา</w:t>
      </w:r>
      <w:proofErr w:type="spellEnd"/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การทุจริตและประพฤติมิชอบ</w:t>
      </w:r>
      <w:r w:rsidRPr="00A7158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A7158F" w:rsidRDefault="00A7158F" w:rsidP="00154D9C">
      <w:pPr>
        <w:spacing w:after="0" w:line="20" w:lineRule="atLeast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7158F">
        <w:rPr>
          <w:rFonts w:ascii="TH SarabunIT๙" w:eastAsia="Times New Roman" w:hAnsi="TH SarabunIT๙" w:cs="TH SarabunIT๙"/>
          <w:sz w:val="32"/>
          <w:szCs w:val="32"/>
        </w:rPr>
        <w:t xml:space="preserve">4. </w:t>
      </w: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การ</w:t>
      </w:r>
      <w:proofErr w:type="spellStart"/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ดําเนินการ</w:t>
      </w:r>
      <w:proofErr w:type="spellEnd"/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ด้านการทุจริตมีความเป็นระบบ ถูกต้อง และรวดเร็ว</w:t>
      </w:r>
    </w:p>
    <w:p w:rsidR="00A7158F" w:rsidRDefault="00A7158F" w:rsidP="00154D9C">
      <w:pPr>
        <w:spacing w:after="0" w:line="20" w:lineRule="atLeast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7158F">
        <w:rPr>
          <w:rFonts w:ascii="TH SarabunIT๙" w:eastAsia="Times New Roman" w:hAnsi="TH SarabunIT๙" w:cs="TH SarabunIT๙"/>
          <w:sz w:val="32"/>
          <w:szCs w:val="32"/>
        </w:rPr>
        <w:t xml:space="preserve">5. </w:t>
      </w: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พนักงานเทศบาลและประชาชนได้รับการพัฒนาและเสริมสร้างในการต่อต้านและปราบปราม</w:t>
      </w:r>
      <w:r w:rsidRPr="00A7158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การทุจริต</w:t>
      </w:r>
      <w:r w:rsidRPr="00A7158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E83A0A" w:rsidRDefault="00A7158F" w:rsidP="00154D9C">
      <w:pPr>
        <w:spacing w:after="0" w:line="20" w:lineRule="atLeast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A7158F">
        <w:rPr>
          <w:rFonts w:ascii="TH SarabunIT๙" w:eastAsia="Times New Roman" w:hAnsi="TH SarabunIT๙" w:cs="TH SarabunIT๙"/>
          <w:sz w:val="32"/>
          <w:szCs w:val="32"/>
        </w:rPr>
        <w:t xml:space="preserve">6. </w:t>
      </w: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เกิดการสร้างเครือข่ายด้านการป้องกันการทุจริต เพ</w:t>
      </w:r>
      <w:r w:rsidR="00154D9C">
        <w:rPr>
          <w:rFonts w:ascii="TH SarabunIT๙" w:eastAsia="Times New Roman" w:hAnsi="TH SarabunIT๙" w:cs="TH SarabunIT๙" w:hint="cs"/>
          <w:sz w:val="32"/>
          <w:szCs w:val="32"/>
          <w:cs/>
        </w:rPr>
        <w:t>ื่</w:t>
      </w: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อให้เกิดประโยชน์สุขแก่ประชาชน</w:t>
      </w:r>
      <w:r w:rsidRPr="00A7158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ยกระดับมาตรฐานในการป้องกันการทุจริตขององค์กรปกครองส่วนท้องถิ่น ส่งเสริมให้ทุกภาคส่วนมีจิต</w:t>
      </w:r>
      <w:r w:rsidRPr="00A7158F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สาธารณะและเข้ามามีส่วนร่วมในกิจกรรมเพ</w:t>
      </w:r>
      <w:r w:rsidR="00154D9C">
        <w:rPr>
          <w:rFonts w:ascii="TH SarabunIT๙" w:eastAsia="Times New Roman" w:hAnsi="TH SarabunIT๙" w:cs="TH SarabunIT๙" w:hint="cs"/>
          <w:sz w:val="32"/>
          <w:szCs w:val="32"/>
          <w:cs/>
        </w:rPr>
        <w:t>ื่</w:t>
      </w:r>
      <w:r w:rsidRPr="00A7158F">
        <w:rPr>
          <w:rFonts w:ascii="TH SarabunIT๙" w:eastAsia="Times New Roman" w:hAnsi="TH SarabunIT๙" w:cs="TH SarabunIT๙"/>
          <w:sz w:val="32"/>
          <w:szCs w:val="32"/>
          <w:cs/>
        </w:rPr>
        <w:t>อขยายเครือข่ายด้านการป้องกันการทุจริต</w:t>
      </w:r>
    </w:p>
    <w:p w:rsidR="00E83A0A" w:rsidRDefault="00E83A0A" w:rsidP="00E83A0A">
      <w:pPr>
        <w:spacing w:after="0" w:line="20" w:lineRule="atLeast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91667" w:rsidRDefault="00F91667" w:rsidP="00E83A0A">
      <w:pPr>
        <w:spacing w:after="0" w:line="20" w:lineRule="atLeast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91667" w:rsidRDefault="00F91667" w:rsidP="00E83A0A">
      <w:pPr>
        <w:spacing w:after="0" w:line="20" w:lineRule="atLeast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91667" w:rsidRDefault="00F91667" w:rsidP="00E83A0A">
      <w:pPr>
        <w:spacing w:after="0" w:line="20" w:lineRule="atLeast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91667" w:rsidRDefault="00F91667" w:rsidP="00E83A0A">
      <w:pPr>
        <w:spacing w:after="0" w:line="20" w:lineRule="atLeast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CA12E6" w:rsidRDefault="00CA12E6" w:rsidP="00CA12E6">
      <w:pPr>
        <w:spacing w:after="0" w:line="20" w:lineRule="atLeast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CA12E6" w:rsidRDefault="00CA12E6" w:rsidP="00CA12E6">
      <w:pPr>
        <w:spacing w:after="0" w:line="20" w:lineRule="atLeast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CA12E6" w:rsidRDefault="00CA12E6" w:rsidP="00E83A0A">
      <w:pPr>
        <w:spacing w:after="0" w:line="20" w:lineRule="atLeast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91667" w:rsidRDefault="00F91667" w:rsidP="00E83A0A">
      <w:pPr>
        <w:spacing w:after="0" w:line="20" w:lineRule="atLeast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91667" w:rsidRDefault="00F91667" w:rsidP="00E83A0A">
      <w:pPr>
        <w:spacing w:after="0" w:line="20" w:lineRule="atLeast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Default="00696766" w:rsidP="00E83A0A">
      <w:pPr>
        <w:spacing w:after="0" w:line="20" w:lineRule="atLeast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Default="00696766" w:rsidP="00E83A0A">
      <w:pPr>
        <w:spacing w:after="0" w:line="20" w:lineRule="atLeast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Default="00696766" w:rsidP="00E83A0A">
      <w:pPr>
        <w:spacing w:after="0" w:line="20" w:lineRule="atLeast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E83A0A" w:rsidRDefault="00696766" w:rsidP="00696766">
      <w:pPr>
        <w:spacing w:after="0" w:line="20" w:lineRule="atLeast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>-3</w:t>
      </w:r>
      <w:r w:rsidRPr="00E83A0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–</w:t>
      </w:r>
    </w:p>
    <w:p w:rsidR="00696766" w:rsidRPr="00E92E5F" w:rsidRDefault="00696766" w:rsidP="00696766">
      <w:pPr>
        <w:spacing w:after="0" w:line="20" w:lineRule="atLeast"/>
        <w:ind w:left="360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</w:t>
      </w:r>
      <w:r w:rsidRPr="00E92E5F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 xml:space="preserve">ส่วนที่ 2 </w:t>
      </w:r>
    </w:p>
    <w:p w:rsidR="00696766" w:rsidRPr="00CC5719" w:rsidRDefault="00696766" w:rsidP="00696766">
      <w:pPr>
        <w:spacing w:after="0" w:line="20" w:lineRule="atLeast"/>
        <w:ind w:left="-284" w:firstLine="1004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C5719">
        <w:rPr>
          <w:rFonts w:ascii="TH SarabunIT๙" w:hAnsi="TH SarabunIT๙" w:cs="TH SarabunIT๙"/>
          <w:b/>
          <w:bCs/>
          <w:sz w:val="32"/>
          <w:szCs w:val="32"/>
          <w:cs/>
        </w:rPr>
        <w:t>แผนปฏิบัติการป้องกัน</w:t>
      </w:r>
      <w:r w:rsidRPr="00CC5719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</w:t>
      </w:r>
      <w:r w:rsidRPr="00CC5719">
        <w:rPr>
          <w:rFonts w:ascii="TH SarabunIT๙" w:hAnsi="TH SarabunIT๙" w:cs="TH SarabunIT๙"/>
          <w:b/>
          <w:bCs/>
          <w:sz w:val="32"/>
          <w:szCs w:val="32"/>
          <w:cs/>
        </w:rPr>
        <w:t>ปราบปรามการทุจริต</w:t>
      </w:r>
      <w:r w:rsidRPr="00CC571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ของเทศบาลตำบลนาโพธิ์  </w:t>
      </w:r>
      <w:r w:rsidRPr="00CC571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CC571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CC571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CC571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CC571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CC571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CC571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 xml:space="preserve">ประจำปีงบประมาณ พ.ศ. 2561 </w:t>
      </w:r>
      <w:r w:rsidRPr="00CC5719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–</w:t>
      </w:r>
      <w:r w:rsidRPr="00CC571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2564</w:t>
      </w:r>
    </w:p>
    <w:tbl>
      <w:tblPr>
        <w:tblStyle w:val="af"/>
        <w:tblpPr w:leftFromText="180" w:rightFromText="180" w:vertAnchor="text" w:horzAnchor="margin" w:tblpX="-919" w:tblpY="281"/>
        <w:tblW w:w="11199" w:type="dxa"/>
        <w:tblLayout w:type="fixed"/>
        <w:tblLook w:val="04A0" w:firstRow="1" w:lastRow="0" w:firstColumn="1" w:lastColumn="0" w:noHBand="0" w:noVBand="1"/>
      </w:tblPr>
      <w:tblGrid>
        <w:gridCol w:w="1668"/>
        <w:gridCol w:w="1701"/>
        <w:gridCol w:w="1559"/>
        <w:gridCol w:w="1276"/>
        <w:gridCol w:w="1275"/>
        <w:gridCol w:w="1276"/>
        <w:gridCol w:w="1276"/>
        <w:gridCol w:w="1168"/>
      </w:tblGrid>
      <w:tr w:rsidR="00696766" w:rsidRPr="00CA12E6" w:rsidTr="005B007B">
        <w:trPr>
          <w:trHeight w:val="555"/>
        </w:trPr>
        <w:tc>
          <w:tcPr>
            <w:tcW w:w="1668" w:type="dxa"/>
            <w:vMerge w:val="restart"/>
          </w:tcPr>
          <w:p w:rsidR="00696766" w:rsidRPr="00CA12E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A12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1701" w:type="dxa"/>
            <w:vMerge w:val="restart"/>
          </w:tcPr>
          <w:p w:rsidR="00696766" w:rsidRPr="00CA12E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A12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1559" w:type="dxa"/>
            <w:vMerge w:val="restart"/>
          </w:tcPr>
          <w:p w:rsidR="00696766" w:rsidRPr="00CA12E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CA12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696766" w:rsidRPr="00CA12E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CA12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ปี 2561</w:t>
            </w:r>
          </w:p>
        </w:tc>
        <w:tc>
          <w:tcPr>
            <w:tcW w:w="1275" w:type="dxa"/>
          </w:tcPr>
          <w:p w:rsidR="00696766" w:rsidRPr="00CA12E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A12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ปี 2562</w:t>
            </w:r>
          </w:p>
        </w:tc>
        <w:tc>
          <w:tcPr>
            <w:tcW w:w="1276" w:type="dxa"/>
          </w:tcPr>
          <w:p w:rsidR="00696766" w:rsidRPr="00CA12E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A12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ปี 2563</w:t>
            </w:r>
          </w:p>
        </w:tc>
        <w:tc>
          <w:tcPr>
            <w:tcW w:w="1276" w:type="dxa"/>
          </w:tcPr>
          <w:p w:rsidR="00696766" w:rsidRPr="00CA12E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A12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ปี 2564</w:t>
            </w:r>
          </w:p>
        </w:tc>
        <w:tc>
          <w:tcPr>
            <w:tcW w:w="1168" w:type="dxa"/>
            <w:vMerge w:val="restart"/>
          </w:tcPr>
          <w:p w:rsidR="00696766" w:rsidRPr="00CA12E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</w:t>
            </w:r>
            <w:r w:rsidRPr="00CA12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มายเหตุ</w:t>
            </w:r>
          </w:p>
        </w:tc>
      </w:tr>
      <w:tr w:rsidR="00696766" w:rsidRPr="00CA12E6" w:rsidTr="005B007B">
        <w:trPr>
          <w:trHeight w:val="718"/>
        </w:trPr>
        <w:tc>
          <w:tcPr>
            <w:tcW w:w="1668" w:type="dxa"/>
            <w:vMerge/>
          </w:tcPr>
          <w:p w:rsidR="00696766" w:rsidRPr="00CA12E6" w:rsidRDefault="00696766" w:rsidP="005B007B">
            <w:pPr>
              <w:spacing w:after="0" w:line="20" w:lineRule="atLeast"/>
              <w:ind w:firstLine="72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696766" w:rsidRPr="00CA12E6" w:rsidRDefault="00696766" w:rsidP="005B007B">
            <w:pPr>
              <w:spacing w:after="0" w:line="20" w:lineRule="atLeast"/>
              <w:ind w:firstLine="72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696766" w:rsidRPr="00CA12E6" w:rsidRDefault="00696766" w:rsidP="005B007B">
            <w:pPr>
              <w:spacing w:after="0" w:line="20" w:lineRule="atLeast"/>
              <w:ind w:firstLine="72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96766" w:rsidRPr="00CA12E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A12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696766" w:rsidRPr="00CA12E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CA12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</w:tcPr>
          <w:p w:rsidR="00696766" w:rsidRPr="00CA12E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A12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696766" w:rsidRPr="00CA12E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CA12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</w:tcPr>
          <w:p w:rsidR="00696766" w:rsidRPr="00CA12E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A12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696766" w:rsidRPr="00CA12E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CA12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</w:tcPr>
          <w:p w:rsidR="00696766" w:rsidRPr="00CA12E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A12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696766" w:rsidRPr="00CA12E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CA12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68" w:type="dxa"/>
            <w:vMerge/>
          </w:tcPr>
          <w:p w:rsidR="00696766" w:rsidRPr="00CA12E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96766" w:rsidRPr="00CA12E6" w:rsidTr="005B007B">
        <w:trPr>
          <w:trHeight w:val="4020"/>
        </w:trPr>
        <w:tc>
          <w:tcPr>
            <w:tcW w:w="1668" w:type="dxa"/>
            <w:vMerge w:val="restart"/>
          </w:tcPr>
          <w:p w:rsidR="00696766" w:rsidRPr="00CA12E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CA12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1. การสร้าสังคม  ที่ไม่ทนต่อการทุจริต</w:t>
            </w:r>
          </w:p>
        </w:tc>
        <w:tc>
          <w:tcPr>
            <w:tcW w:w="1701" w:type="dxa"/>
          </w:tcPr>
          <w:p w:rsidR="00696766" w:rsidRPr="00CA12E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A12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1.1 การสร้างจิตสำนึกและความตระหนักแก่บุคลากร ทั้งข้าราชการการเมืองฝ่ายบริหาร ข้าราชการการเมืองฝ่ายสภาท้องถิ่น และฝายประจำขององค์กรปกครองส่วนท้องถิ่น</w:t>
            </w:r>
          </w:p>
          <w:p w:rsidR="00696766" w:rsidRPr="00CA12E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696766" w:rsidRPr="00CA12E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A12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(1) โครงการฝึกอบรมด้านคุณธรรม และจริยธรรมของบุคลากร</w:t>
            </w:r>
          </w:p>
          <w:p w:rsidR="00696766" w:rsidRPr="00CA12E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CA12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(2) มาตรการ “เสริมสร้างองค์ความรู้ด้านการต่อต้านการทุจริต”</w:t>
            </w:r>
          </w:p>
          <w:p w:rsidR="00696766" w:rsidRPr="00CA12E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A12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(3) มาตรการ “จัดทำคู่มือการป้องกันผลประโยชน์ทับซ้อน”</w:t>
            </w:r>
          </w:p>
          <w:p w:rsidR="00696766" w:rsidRPr="00CA12E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CA12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(4)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มาตรการ”ส่งเสริมการปฏิบัติงานตามประมวลจริยธรรมของเทศบาลตำบลนาโพธิ์</w:t>
            </w:r>
          </w:p>
        </w:tc>
        <w:tc>
          <w:tcPr>
            <w:tcW w:w="1276" w:type="dxa"/>
          </w:tcPr>
          <w:p w:rsidR="00696766" w:rsidRPr="00CA12E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A12E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50</w:t>
            </w:r>
            <w:r w:rsidRPr="00CA12E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,000</w:t>
            </w:r>
          </w:p>
          <w:p w:rsidR="0069676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69676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A12E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A12E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A12E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69676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A12E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A12E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A12E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696766" w:rsidRPr="00CA12E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A12E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696766" w:rsidRPr="00CA12E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A12E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50,000</w:t>
            </w:r>
          </w:p>
          <w:p w:rsidR="00696766" w:rsidRDefault="00696766" w:rsidP="005B007B">
            <w:pPr>
              <w:spacing w:after="0" w:line="20" w:lineRule="atLeast"/>
              <w:ind w:firstLine="72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ind w:firstLine="72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ind w:firstLine="72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A12E6" w:rsidRDefault="00696766" w:rsidP="005B007B">
            <w:pPr>
              <w:spacing w:after="0" w:line="20" w:lineRule="atLeast"/>
              <w:ind w:firstLine="72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A12E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A12E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69676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A12E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A12E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A12E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69676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A12E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A12E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A12E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696766" w:rsidRPr="00CA12E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A12E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50,000</w:t>
            </w:r>
          </w:p>
          <w:p w:rsidR="00696766" w:rsidRDefault="00696766" w:rsidP="005B007B">
            <w:pPr>
              <w:spacing w:after="0" w:line="20" w:lineRule="atLeast"/>
              <w:ind w:firstLine="72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ind w:firstLine="72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ind w:firstLine="72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A12E6" w:rsidRDefault="00696766" w:rsidP="005B007B">
            <w:pPr>
              <w:spacing w:after="0" w:line="20" w:lineRule="atLeast"/>
              <w:ind w:firstLine="72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A12E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A12E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696766" w:rsidRDefault="00696766" w:rsidP="005B007B">
            <w:pPr>
              <w:spacing w:after="0" w:line="20" w:lineRule="atLeast"/>
              <w:ind w:firstLine="72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ind w:firstLine="72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ind w:firstLine="72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A12E6" w:rsidRDefault="00696766" w:rsidP="005B007B">
            <w:pPr>
              <w:spacing w:after="0" w:line="20" w:lineRule="atLeast"/>
              <w:ind w:firstLine="72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A12E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A12E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696766" w:rsidRDefault="00696766" w:rsidP="005B007B">
            <w:pPr>
              <w:spacing w:after="0" w:line="20" w:lineRule="atLeast"/>
              <w:ind w:firstLine="72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ind w:firstLine="72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ind w:firstLine="72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A12E6" w:rsidRDefault="00696766" w:rsidP="005B007B">
            <w:pPr>
              <w:spacing w:after="0" w:line="20" w:lineRule="atLeast"/>
              <w:ind w:firstLine="72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A12E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696766" w:rsidRPr="00CA12E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A12E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50,000</w:t>
            </w:r>
          </w:p>
          <w:p w:rsidR="00696766" w:rsidRDefault="00696766" w:rsidP="005B007B">
            <w:pPr>
              <w:spacing w:after="0" w:line="20" w:lineRule="atLeast"/>
              <w:ind w:firstLine="72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ind w:firstLine="72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ind w:firstLine="72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A12E6" w:rsidRDefault="00696766" w:rsidP="005B007B">
            <w:pPr>
              <w:spacing w:after="0" w:line="20" w:lineRule="atLeast"/>
              <w:ind w:firstLine="72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A12E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A12E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696766" w:rsidRDefault="00696766" w:rsidP="005B007B">
            <w:pPr>
              <w:spacing w:after="0" w:line="20" w:lineRule="atLeast"/>
              <w:ind w:firstLine="72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ind w:firstLine="72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ind w:firstLine="72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A12E6" w:rsidRDefault="00696766" w:rsidP="005B007B">
            <w:pPr>
              <w:spacing w:after="0" w:line="20" w:lineRule="atLeast"/>
              <w:ind w:firstLine="72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A12E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A12E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A12E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A12E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68" w:type="dxa"/>
          </w:tcPr>
          <w:p w:rsidR="00696766" w:rsidRPr="00CA12E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A12E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A12E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A12E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96766" w:rsidRPr="00CA12E6" w:rsidTr="005B007B">
        <w:trPr>
          <w:trHeight w:val="2081"/>
        </w:trPr>
        <w:tc>
          <w:tcPr>
            <w:tcW w:w="1668" w:type="dxa"/>
            <w:vMerge/>
          </w:tcPr>
          <w:p w:rsidR="00696766" w:rsidRPr="00CA12E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696766" w:rsidRPr="00CA12E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CA12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1.2 การสร้างจิตสำนึกและความตระหนักแก่ประชาชนทุกภาคส่วน</w:t>
            </w:r>
          </w:p>
        </w:tc>
        <w:tc>
          <w:tcPr>
            <w:tcW w:w="1559" w:type="dxa"/>
          </w:tcPr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A12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(1) โครงการส่งเสริมการดำเนินชีวิตด้วยแนวคิดเศรษฐกิจพอเพียง</w:t>
            </w:r>
          </w:p>
          <w:p w:rsidR="00696766" w:rsidRPr="00CA12E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96766" w:rsidRPr="00CA12E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A12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20</w:t>
            </w:r>
            <w:r w:rsidRPr="00CA12E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,000</w:t>
            </w:r>
          </w:p>
          <w:p w:rsidR="00696766" w:rsidRDefault="00696766" w:rsidP="005B007B">
            <w:pPr>
              <w:spacing w:after="0" w:line="20" w:lineRule="atLeast"/>
              <w:ind w:firstLine="72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ind w:firstLine="72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ind w:firstLine="72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A12E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696766" w:rsidRPr="00CA12E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A12E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20,000</w:t>
            </w:r>
          </w:p>
          <w:p w:rsidR="00696766" w:rsidRDefault="00696766" w:rsidP="005B007B">
            <w:pPr>
              <w:spacing w:after="0" w:line="20" w:lineRule="atLeast"/>
              <w:ind w:firstLine="72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ind w:firstLine="72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ind w:firstLine="72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A12E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696766" w:rsidRPr="00CA12E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A12E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20,000</w:t>
            </w:r>
          </w:p>
          <w:p w:rsidR="00696766" w:rsidRDefault="00696766" w:rsidP="005B007B">
            <w:pPr>
              <w:spacing w:after="0" w:line="20" w:lineRule="atLeast"/>
              <w:ind w:firstLine="72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A12E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696766" w:rsidRPr="00CA12E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A12E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20,000</w:t>
            </w:r>
          </w:p>
          <w:p w:rsidR="00696766" w:rsidRDefault="00696766" w:rsidP="005B007B">
            <w:pPr>
              <w:spacing w:after="0" w:line="20" w:lineRule="atLeast"/>
              <w:ind w:firstLine="72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A12E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68" w:type="dxa"/>
          </w:tcPr>
          <w:p w:rsidR="00696766" w:rsidRDefault="00696766" w:rsidP="005B007B">
            <w:pPr>
              <w:spacing w:after="0" w:line="20" w:lineRule="atLeast"/>
              <w:jc w:val="both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both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A12E6" w:rsidRDefault="00696766" w:rsidP="005B007B">
            <w:pPr>
              <w:spacing w:after="0" w:line="20" w:lineRule="atLeast"/>
              <w:jc w:val="both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96766" w:rsidRDefault="00696766" w:rsidP="00696766">
      <w:pPr>
        <w:spacing w:after="0" w:line="20" w:lineRule="atLeast"/>
        <w:ind w:firstLine="72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Default="00696766" w:rsidP="00696766">
      <w:pPr>
        <w:spacing w:after="0" w:line="20" w:lineRule="atLeas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Default="00696766" w:rsidP="00696766">
      <w:pPr>
        <w:spacing w:after="0" w:line="20" w:lineRule="atLeas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Default="00696766" w:rsidP="00696766">
      <w:pPr>
        <w:spacing w:after="0" w:line="20" w:lineRule="atLeas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Default="00696766" w:rsidP="00696766">
      <w:pPr>
        <w:spacing w:after="0" w:line="20" w:lineRule="atLeas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Default="00696766" w:rsidP="00696766">
      <w:pPr>
        <w:spacing w:after="0" w:line="20" w:lineRule="atLeast"/>
        <w:ind w:firstLine="72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>-4-</w:t>
      </w:r>
    </w:p>
    <w:tbl>
      <w:tblPr>
        <w:tblStyle w:val="af"/>
        <w:tblpPr w:leftFromText="180" w:rightFromText="180" w:vertAnchor="text" w:horzAnchor="margin" w:tblpX="-919" w:tblpY="281"/>
        <w:tblW w:w="11199" w:type="dxa"/>
        <w:tblLayout w:type="fixed"/>
        <w:tblLook w:val="04A0" w:firstRow="1" w:lastRow="0" w:firstColumn="1" w:lastColumn="0" w:noHBand="0" w:noVBand="1"/>
      </w:tblPr>
      <w:tblGrid>
        <w:gridCol w:w="1668"/>
        <w:gridCol w:w="1701"/>
        <w:gridCol w:w="1559"/>
        <w:gridCol w:w="1276"/>
        <w:gridCol w:w="1275"/>
        <w:gridCol w:w="1276"/>
        <w:gridCol w:w="1276"/>
        <w:gridCol w:w="1168"/>
      </w:tblGrid>
      <w:tr w:rsidR="00696766" w:rsidRPr="00B0178D" w:rsidTr="005B007B">
        <w:trPr>
          <w:trHeight w:val="555"/>
        </w:trPr>
        <w:tc>
          <w:tcPr>
            <w:tcW w:w="1668" w:type="dxa"/>
            <w:vMerge w:val="restart"/>
          </w:tcPr>
          <w:p w:rsidR="00696766" w:rsidRPr="00CC5719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C571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1701" w:type="dxa"/>
            <w:vMerge w:val="restart"/>
          </w:tcPr>
          <w:p w:rsidR="00696766" w:rsidRPr="00CC5719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C571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1559" w:type="dxa"/>
            <w:vMerge w:val="restart"/>
          </w:tcPr>
          <w:p w:rsidR="00696766" w:rsidRPr="00CC5719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CC571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696766" w:rsidRPr="00CC5719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CC571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ปี 2561</w:t>
            </w:r>
          </w:p>
        </w:tc>
        <w:tc>
          <w:tcPr>
            <w:tcW w:w="1275" w:type="dxa"/>
          </w:tcPr>
          <w:p w:rsidR="00696766" w:rsidRPr="00CC5719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C571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ปี 2562</w:t>
            </w:r>
          </w:p>
        </w:tc>
        <w:tc>
          <w:tcPr>
            <w:tcW w:w="1276" w:type="dxa"/>
          </w:tcPr>
          <w:p w:rsidR="00696766" w:rsidRPr="00CC5719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C571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ปี 2563</w:t>
            </w:r>
          </w:p>
        </w:tc>
        <w:tc>
          <w:tcPr>
            <w:tcW w:w="1276" w:type="dxa"/>
          </w:tcPr>
          <w:p w:rsidR="00696766" w:rsidRPr="00CC5719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C571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ปี 2564</w:t>
            </w:r>
          </w:p>
        </w:tc>
        <w:tc>
          <w:tcPr>
            <w:tcW w:w="1168" w:type="dxa"/>
            <w:vMerge w:val="restart"/>
          </w:tcPr>
          <w:p w:rsidR="00696766" w:rsidRPr="00CC5719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CC571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96766" w:rsidRPr="00B0178D" w:rsidTr="005B007B">
        <w:trPr>
          <w:trHeight w:val="718"/>
        </w:trPr>
        <w:tc>
          <w:tcPr>
            <w:tcW w:w="1668" w:type="dxa"/>
            <w:vMerge/>
          </w:tcPr>
          <w:p w:rsidR="00696766" w:rsidRPr="00CC5719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696766" w:rsidRPr="00CC5719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696766" w:rsidRPr="00CC5719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96766" w:rsidRPr="00CC5719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C571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696766" w:rsidRPr="00CC5719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CC571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</w:tcPr>
          <w:p w:rsidR="00696766" w:rsidRPr="00CC5719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C571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696766" w:rsidRPr="00CC5719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CC571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</w:tcPr>
          <w:p w:rsidR="00696766" w:rsidRPr="00CC5719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C571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696766" w:rsidRPr="00CC5719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CC571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</w:tcPr>
          <w:p w:rsidR="00696766" w:rsidRPr="00CC5719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C571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696766" w:rsidRPr="00CC5719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CC571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68" w:type="dxa"/>
            <w:vMerge/>
          </w:tcPr>
          <w:p w:rsidR="00696766" w:rsidRPr="00CC5719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96766" w:rsidRPr="00B0178D" w:rsidTr="005B007B">
        <w:trPr>
          <w:trHeight w:val="497"/>
        </w:trPr>
        <w:tc>
          <w:tcPr>
            <w:tcW w:w="1668" w:type="dxa"/>
            <w:vMerge w:val="restart"/>
          </w:tcPr>
          <w:p w:rsidR="00696766" w:rsidRPr="00CC5719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696766" w:rsidRPr="00CC5719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C571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(2) โครงการฝึกอบรมสร้างจิตสำนึกด้านการให้บริการแก่ประชาชนของบุคลากรเทศบาลตำบลนาโพธิ์</w:t>
            </w:r>
          </w:p>
          <w:p w:rsidR="00696766" w:rsidRPr="00CC5719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C5719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C571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(3) มาตรการ ”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</w:t>
            </w:r>
            <w:r w:rsidRPr="00CC571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ณรงค์ให้ประชาชนมาเสียภาษี”</w:t>
            </w:r>
          </w:p>
          <w:p w:rsidR="00696766" w:rsidRPr="00CC5719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96766" w:rsidRPr="00CC5719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C571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20</w:t>
            </w:r>
            <w:r w:rsidRPr="00CC571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,000</w:t>
            </w:r>
          </w:p>
          <w:p w:rsidR="00696766" w:rsidRPr="00CC5719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C5719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C5719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C5719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C5719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C5719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C5719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C5719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CC5719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696766" w:rsidRPr="00CC5719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C571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20,000</w:t>
            </w:r>
          </w:p>
          <w:p w:rsidR="00696766" w:rsidRPr="00CC5719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C5719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C5719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C5719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C5719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C5719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C5719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C5719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C571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696766" w:rsidRPr="00CC5719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C571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20,000</w:t>
            </w:r>
          </w:p>
          <w:p w:rsidR="00696766" w:rsidRPr="00CC5719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C5719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C5719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C5719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C5719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C5719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C5719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C5719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C571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696766" w:rsidRPr="00CC5719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C571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20,000</w:t>
            </w:r>
          </w:p>
          <w:p w:rsidR="00696766" w:rsidRPr="00CC5719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C5719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C5719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C5719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C5719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C5719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C5719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C5719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C5719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68" w:type="dxa"/>
          </w:tcPr>
          <w:p w:rsidR="00696766" w:rsidRPr="00CC5719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696766" w:rsidRPr="00B0178D" w:rsidTr="005B007B">
        <w:trPr>
          <w:trHeight w:val="547"/>
        </w:trPr>
        <w:tc>
          <w:tcPr>
            <w:tcW w:w="1668" w:type="dxa"/>
            <w:vMerge/>
          </w:tcPr>
          <w:p w:rsidR="00696766" w:rsidRPr="00F74875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696766" w:rsidRPr="00F74875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F7487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1.3 </w:t>
            </w:r>
            <w:r w:rsidRPr="00F7487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การสร้างจิตสำนึกและความตระหนักแก่เด็กและเยาวชน</w:t>
            </w:r>
          </w:p>
        </w:tc>
        <w:tc>
          <w:tcPr>
            <w:tcW w:w="1559" w:type="dxa"/>
          </w:tcPr>
          <w:p w:rsidR="00696766" w:rsidRPr="00F74875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7487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(1) โครงการเข้าค่ายคุณธรรมและจริยธรรมของเด็กและเยาวชน</w:t>
            </w:r>
          </w:p>
          <w:p w:rsidR="00696766" w:rsidRPr="00F74875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F7487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(2) กิจกรรม “โตไปไม่โกง”</w:t>
            </w:r>
          </w:p>
        </w:tc>
        <w:tc>
          <w:tcPr>
            <w:tcW w:w="1276" w:type="dxa"/>
          </w:tcPr>
          <w:p w:rsidR="00696766" w:rsidRPr="00F74875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7487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20</w:t>
            </w:r>
            <w:r w:rsidRPr="00F7487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,000</w:t>
            </w:r>
          </w:p>
          <w:p w:rsidR="00696766" w:rsidRPr="00F74875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F74875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F74875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F74875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F74875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F74875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7487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75" w:type="dxa"/>
          </w:tcPr>
          <w:p w:rsidR="00696766" w:rsidRPr="00F74875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7487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20,000</w:t>
            </w:r>
          </w:p>
          <w:p w:rsidR="00696766" w:rsidRPr="00F74875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F74875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F74875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F74875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F74875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F74875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7487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696766" w:rsidRPr="00A76EB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76EB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20,000</w:t>
            </w:r>
          </w:p>
          <w:p w:rsidR="00696766" w:rsidRPr="00A76EB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A76EB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A76EB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A76EB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A76EB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A76EB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76EB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696766" w:rsidRPr="00A76EB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76EB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20,000</w:t>
            </w:r>
          </w:p>
          <w:p w:rsidR="00696766" w:rsidRPr="00A76EB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A76EB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A76EB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A76EB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A76EB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A76EB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76EB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68" w:type="dxa"/>
          </w:tcPr>
          <w:p w:rsidR="00696766" w:rsidRPr="00B0178D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96766" w:rsidRPr="00B0178D" w:rsidTr="005B007B">
        <w:trPr>
          <w:trHeight w:val="547"/>
        </w:trPr>
        <w:tc>
          <w:tcPr>
            <w:tcW w:w="1668" w:type="dxa"/>
          </w:tcPr>
          <w:p w:rsidR="00696766" w:rsidRPr="00F74875" w:rsidRDefault="00696766" w:rsidP="005B007B">
            <w:pPr>
              <w:spacing w:after="0" w:line="20" w:lineRule="atLeast"/>
              <w:jc w:val="both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7487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      มิติที่ 1</w:t>
            </w:r>
          </w:p>
        </w:tc>
        <w:tc>
          <w:tcPr>
            <w:tcW w:w="1701" w:type="dxa"/>
          </w:tcPr>
          <w:p w:rsidR="00696766" w:rsidRPr="00F74875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7487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รวม</w:t>
            </w:r>
          </w:p>
        </w:tc>
        <w:tc>
          <w:tcPr>
            <w:tcW w:w="1559" w:type="dxa"/>
          </w:tcPr>
          <w:p w:rsidR="00696766" w:rsidRPr="00F74875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pacing w:val="-20"/>
                <w:sz w:val="32"/>
                <w:szCs w:val="32"/>
                <w:cs/>
              </w:rPr>
            </w:pPr>
            <w:r w:rsidRPr="00F74875">
              <w:rPr>
                <w:rFonts w:ascii="TH SarabunIT๙" w:eastAsia="Times New Roman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>4 โครงการ         1  กิจกรรม</w:t>
            </w:r>
            <w:r>
              <w:rPr>
                <w:rFonts w:ascii="TH SarabunIT๙" w:eastAsia="Times New Roman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 xml:space="preserve">        </w:t>
            </w:r>
            <w:r w:rsidRPr="00F74875">
              <w:rPr>
                <w:rFonts w:ascii="TH SarabunIT๙" w:eastAsia="Times New Roman" w:hAnsi="TH SarabunIT๙" w:cs="TH SarabunIT๙" w:hint="cs"/>
                <w:b/>
                <w:bCs/>
                <w:spacing w:val="-20"/>
                <w:sz w:val="32"/>
                <w:szCs w:val="32"/>
                <w:cs/>
              </w:rPr>
              <w:t xml:space="preserve">4 มาตรการ       </w:t>
            </w:r>
          </w:p>
        </w:tc>
        <w:tc>
          <w:tcPr>
            <w:tcW w:w="1276" w:type="dxa"/>
          </w:tcPr>
          <w:p w:rsidR="00696766" w:rsidRPr="00F74875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696766" w:rsidRPr="00F74875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696766" w:rsidRPr="00B0178D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color w:val="C00000"/>
                <w:sz w:val="32"/>
                <w:szCs w:val="32"/>
              </w:rPr>
            </w:pPr>
          </w:p>
        </w:tc>
        <w:tc>
          <w:tcPr>
            <w:tcW w:w="1276" w:type="dxa"/>
          </w:tcPr>
          <w:p w:rsidR="00696766" w:rsidRPr="00B0178D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color w:val="C00000"/>
                <w:sz w:val="32"/>
                <w:szCs w:val="32"/>
              </w:rPr>
            </w:pPr>
          </w:p>
        </w:tc>
        <w:tc>
          <w:tcPr>
            <w:tcW w:w="1168" w:type="dxa"/>
          </w:tcPr>
          <w:p w:rsidR="00696766" w:rsidRPr="00B0178D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96766" w:rsidRPr="00B0178D" w:rsidTr="005B007B">
        <w:trPr>
          <w:trHeight w:val="547"/>
        </w:trPr>
        <w:tc>
          <w:tcPr>
            <w:tcW w:w="1668" w:type="dxa"/>
          </w:tcPr>
          <w:p w:rsidR="00696766" w:rsidRPr="00F74875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F7487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2. การบริหารราชการเพื่อป้องกันการทุจริต</w:t>
            </w:r>
          </w:p>
        </w:tc>
        <w:tc>
          <w:tcPr>
            <w:tcW w:w="1701" w:type="dxa"/>
          </w:tcPr>
          <w:p w:rsidR="00696766" w:rsidRPr="00F74875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F7487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2.1 </w:t>
            </w:r>
            <w:r w:rsidRPr="00F7487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แสดงเจตจำนงทางการเมืองในการต่อต้านการทุจริตของผู้บริหาร</w:t>
            </w:r>
          </w:p>
        </w:tc>
        <w:tc>
          <w:tcPr>
            <w:tcW w:w="1559" w:type="dxa"/>
          </w:tcPr>
          <w:p w:rsidR="00696766" w:rsidRPr="00F74875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7487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(1)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กิจกรรม</w:t>
            </w:r>
            <w:r w:rsidRPr="00F74875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ออกคำสั่งประกาศเจตจำนงต่อต้านการทุจริตของผู้บริหารท้องถิ่น</w:t>
            </w:r>
          </w:p>
        </w:tc>
        <w:tc>
          <w:tcPr>
            <w:tcW w:w="1276" w:type="dxa"/>
          </w:tcPr>
          <w:p w:rsidR="00696766" w:rsidRPr="00F74875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75" w:type="dxa"/>
          </w:tcPr>
          <w:p w:rsidR="00696766" w:rsidRPr="00F74875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696766" w:rsidRPr="00B0178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color w:val="C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C00000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696766" w:rsidRPr="00B0178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color w:val="C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color w:val="C00000"/>
                <w:sz w:val="32"/>
                <w:szCs w:val="32"/>
              </w:rPr>
              <w:t>-</w:t>
            </w:r>
          </w:p>
        </w:tc>
        <w:tc>
          <w:tcPr>
            <w:tcW w:w="1168" w:type="dxa"/>
          </w:tcPr>
          <w:p w:rsidR="00696766" w:rsidRPr="00B0178D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96766" w:rsidRDefault="00696766" w:rsidP="00696766">
      <w:pPr>
        <w:spacing w:after="0" w:line="20" w:lineRule="atLeas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Default="00696766" w:rsidP="00696766">
      <w:pPr>
        <w:spacing w:after="0" w:line="20" w:lineRule="atLeas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Default="00696766" w:rsidP="00696766">
      <w:pPr>
        <w:spacing w:after="0" w:line="20" w:lineRule="atLeas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Default="00696766" w:rsidP="00696766">
      <w:pPr>
        <w:spacing w:after="0" w:line="20" w:lineRule="atLeas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Default="00696766" w:rsidP="00696766">
      <w:pPr>
        <w:spacing w:after="0" w:line="20" w:lineRule="atLeast"/>
        <w:ind w:left="3600"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-5-</w:t>
      </w:r>
    </w:p>
    <w:tbl>
      <w:tblPr>
        <w:tblStyle w:val="af"/>
        <w:tblpPr w:leftFromText="180" w:rightFromText="180" w:vertAnchor="text" w:horzAnchor="margin" w:tblpX="-919" w:tblpY="281"/>
        <w:tblW w:w="11199" w:type="dxa"/>
        <w:tblLayout w:type="fixed"/>
        <w:tblLook w:val="04A0" w:firstRow="1" w:lastRow="0" w:firstColumn="1" w:lastColumn="0" w:noHBand="0" w:noVBand="1"/>
      </w:tblPr>
      <w:tblGrid>
        <w:gridCol w:w="1668"/>
        <w:gridCol w:w="1701"/>
        <w:gridCol w:w="1559"/>
        <w:gridCol w:w="1276"/>
        <w:gridCol w:w="1275"/>
        <w:gridCol w:w="1276"/>
        <w:gridCol w:w="1276"/>
        <w:gridCol w:w="1168"/>
      </w:tblGrid>
      <w:tr w:rsidR="00696766" w:rsidRPr="00A52B81" w:rsidTr="005B007B">
        <w:trPr>
          <w:trHeight w:val="416"/>
        </w:trPr>
        <w:tc>
          <w:tcPr>
            <w:tcW w:w="1668" w:type="dxa"/>
            <w:vMerge w:val="restart"/>
          </w:tcPr>
          <w:p w:rsidR="00696766" w:rsidRPr="00A52B81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52B8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1701" w:type="dxa"/>
            <w:vMerge w:val="restart"/>
          </w:tcPr>
          <w:p w:rsidR="00696766" w:rsidRPr="00A52B81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52B8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1559" w:type="dxa"/>
            <w:vMerge w:val="restart"/>
          </w:tcPr>
          <w:p w:rsidR="00696766" w:rsidRPr="00A52B81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A52B8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696766" w:rsidRPr="00A52B81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A52B8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ปี 2561</w:t>
            </w:r>
          </w:p>
        </w:tc>
        <w:tc>
          <w:tcPr>
            <w:tcW w:w="1275" w:type="dxa"/>
          </w:tcPr>
          <w:p w:rsidR="00696766" w:rsidRPr="00A52B81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52B8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ปี 2562</w:t>
            </w:r>
          </w:p>
        </w:tc>
        <w:tc>
          <w:tcPr>
            <w:tcW w:w="1276" w:type="dxa"/>
          </w:tcPr>
          <w:p w:rsidR="00696766" w:rsidRPr="00A52B81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52B8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ปี 2563</w:t>
            </w:r>
          </w:p>
        </w:tc>
        <w:tc>
          <w:tcPr>
            <w:tcW w:w="1276" w:type="dxa"/>
          </w:tcPr>
          <w:p w:rsidR="00696766" w:rsidRPr="00A52B81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52B8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ปี 2564</w:t>
            </w:r>
          </w:p>
        </w:tc>
        <w:tc>
          <w:tcPr>
            <w:tcW w:w="1168" w:type="dxa"/>
            <w:vMerge w:val="restart"/>
          </w:tcPr>
          <w:p w:rsidR="00696766" w:rsidRPr="00A52B81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52B8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96766" w:rsidRPr="00A52B81" w:rsidTr="005B007B">
        <w:trPr>
          <w:trHeight w:val="418"/>
        </w:trPr>
        <w:tc>
          <w:tcPr>
            <w:tcW w:w="1668" w:type="dxa"/>
            <w:vMerge/>
          </w:tcPr>
          <w:p w:rsidR="00696766" w:rsidRPr="00A52B81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696766" w:rsidRPr="00A52B81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696766" w:rsidRPr="00A52B81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96766" w:rsidRPr="00A52B81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52B8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696766" w:rsidRPr="00A52B81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A52B8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</w:tcPr>
          <w:p w:rsidR="00696766" w:rsidRPr="00A52B81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52B8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696766" w:rsidRPr="00A52B81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A52B8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</w:tcPr>
          <w:p w:rsidR="00696766" w:rsidRPr="00A52B81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52B8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696766" w:rsidRPr="00A52B81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A52B8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</w:tcPr>
          <w:p w:rsidR="00696766" w:rsidRPr="00A52B81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A52B8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696766" w:rsidRPr="00A52B81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A52B8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68" w:type="dxa"/>
            <w:vMerge/>
          </w:tcPr>
          <w:p w:rsidR="00696766" w:rsidRPr="00A52B81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96766" w:rsidRPr="00A52B81" w:rsidTr="005B007B">
        <w:trPr>
          <w:trHeight w:val="5219"/>
        </w:trPr>
        <w:tc>
          <w:tcPr>
            <w:tcW w:w="1668" w:type="dxa"/>
            <w:vMerge w:val="restart"/>
          </w:tcPr>
          <w:p w:rsidR="00696766" w:rsidRPr="00A52B81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696766" w:rsidRPr="00CA12E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A12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2.2 มาตรการสร้างความโปร่งใสในการการปฏิบัติราชการ</w:t>
            </w:r>
          </w:p>
          <w:p w:rsidR="0069676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A12E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:rsidR="00696766" w:rsidRPr="00CA12E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A12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(1) มาตรการสร้างความโปร่งใสในการบริหารงานบุคคล</w:t>
            </w:r>
          </w:p>
          <w:p w:rsidR="00696766" w:rsidRPr="00CA12E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CA12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(2) มาตรการ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“จัดทำคู่มือสำหรับประชาชน”</w:t>
            </w:r>
          </w:p>
          <w:p w:rsidR="00696766" w:rsidRPr="00CA12E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CA12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(3)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  <w:r w:rsidRPr="00CA12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เผยแพร่ข้อมูลข่าวสารด้านการจัดซื้อ-จัดจ้าง</w:t>
            </w:r>
          </w:p>
        </w:tc>
        <w:tc>
          <w:tcPr>
            <w:tcW w:w="1276" w:type="dxa"/>
          </w:tcPr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A12E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A12E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A12E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A12E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68" w:type="dxa"/>
          </w:tcPr>
          <w:p w:rsidR="00696766" w:rsidRPr="00A52B81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96766" w:rsidRPr="00A52B81" w:rsidTr="005B007B">
        <w:trPr>
          <w:trHeight w:val="3041"/>
        </w:trPr>
        <w:tc>
          <w:tcPr>
            <w:tcW w:w="1668" w:type="dxa"/>
            <w:vMerge/>
          </w:tcPr>
          <w:p w:rsidR="00696766" w:rsidRPr="00A52B81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696766" w:rsidRPr="00CA12E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CA12E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2.3</w:t>
            </w:r>
            <w:r w:rsidRPr="00CA12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มาตรการการใช้ดุลพินิจและใช้อำนาจหน้าที่ ให้เป็นไปตามหลักการบริหารกิจการบ้านเมืองที่ดี</w:t>
            </w:r>
          </w:p>
        </w:tc>
        <w:tc>
          <w:tcPr>
            <w:tcW w:w="1559" w:type="dxa"/>
          </w:tcPr>
          <w:p w:rsidR="00696766" w:rsidRPr="00852A7B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28"/>
                <w:szCs w:val="32"/>
              </w:rPr>
            </w:pPr>
            <w:r w:rsidRPr="00852A7B">
              <w:rPr>
                <w:rFonts w:ascii="TH SarabunIT๙" w:eastAsia="Times New Roman" w:hAnsi="TH SarabunIT๙" w:cs="TH SarabunIT๙" w:hint="cs"/>
                <w:b/>
                <w:bCs/>
                <w:sz w:val="28"/>
                <w:szCs w:val="32"/>
                <w:cs/>
              </w:rPr>
              <w:t>(1) โครงการลดขั้นตอนและระยะเวลาการปฏิบัติราชการ</w:t>
            </w:r>
          </w:p>
          <w:p w:rsidR="00696766" w:rsidRPr="00A87187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852A7B">
              <w:rPr>
                <w:rFonts w:ascii="TH SarabunIT๙" w:eastAsia="Times New Roman" w:hAnsi="TH SarabunIT๙" w:cs="TH SarabunIT๙" w:hint="cs"/>
                <w:b/>
                <w:bCs/>
                <w:sz w:val="28"/>
                <w:szCs w:val="32"/>
                <w:cs/>
              </w:rPr>
              <w:t xml:space="preserve">(2) มาตรการ”มอบอำนาจอนุมัติ อนุญาต สั่งการ </w:t>
            </w:r>
            <w:proofErr w:type="spellStart"/>
            <w:r w:rsidRPr="00852A7B">
              <w:rPr>
                <w:rFonts w:ascii="TH SarabunIT๙" w:eastAsia="Times New Roman" w:hAnsi="TH SarabunIT๙" w:cs="TH SarabunIT๙" w:hint="cs"/>
                <w:b/>
                <w:bCs/>
                <w:sz w:val="28"/>
                <w:szCs w:val="32"/>
                <w:cs/>
              </w:rPr>
              <w:t>เพือ</w:t>
            </w:r>
            <w:proofErr w:type="spellEnd"/>
            <w:r w:rsidRPr="00852A7B">
              <w:rPr>
                <w:rFonts w:ascii="TH SarabunIT๙" w:eastAsia="Times New Roman" w:hAnsi="TH SarabunIT๙" w:cs="TH SarabunIT๙" w:hint="cs"/>
                <w:b/>
                <w:bCs/>
                <w:sz w:val="28"/>
                <w:szCs w:val="32"/>
                <w:cs/>
              </w:rPr>
              <w:t>ลดขั้นตอนการปฏิบัติราชการ</w:t>
            </w:r>
          </w:p>
        </w:tc>
        <w:tc>
          <w:tcPr>
            <w:tcW w:w="1276" w:type="dxa"/>
          </w:tcPr>
          <w:p w:rsidR="00696766" w:rsidRPr="00CA12E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75" w:type="dxa"/>
          </w:tcPr>
          <w:p w:rsidR="00696766" w:rsidRPr="00CA12E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696766" w:rsidRPr="00CA12E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696766" w:rsidRPr="00CA12E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68" w:type="dxa"/>
          </w:tcPr>
          <w:p w:rsidR="00696766" w:rsidRPr="00A52B81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96766" w:rsidRPr="00A52B81" w:rsidTr="005B007B">
        <w:trPr>
          <w:trHeight w:val="859"/>
        </w:trPr>
        <w:tc>
          <w:tcPr>
            <w:tcW w:w="1668" w:type="dxa"/>
            <w:vMerge/>
          </w:tcPr>
          <w:p w:rsidR="00696766" w:rsidRPr="00A52B81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696766" w:rsidRPr="00CA12E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CA12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2.4 การเชิดชูเกียรติแก่หน่วยงาน/บุคคลในการดำเนินกิจการการประพฤติปฏิบัติตนให้เป็นที่ประจักษ์</w:t>
            </w:r>
          </w:p>
        </w:tc>
        <w:tc>
          <w:tcPr>
            <w:tcW w:w="1559" w:type="dxa"/>
          </w:tcPr>
          <w:p w:rsidR="00696766" w:rsidRPr="00852A7B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852A7B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(1) ยกย่องเชิดชูเกียรติแก่หน่วยงาน/บุคคลในการดำเนินกิจการการประพฤติปฏิบัติตนให้เป็นที่ประจักษ์</w:t>
            </w:r>
          </w:p>
          <w:p w:rsidR="00696766" w:rsidRPr="00CA12E6" w:rsidRDefault="00696766" w:rsidP="005B007B">
            <w:pPr>
              <w:spacing w:after="0" w:line="20" w:lineRule="atLeast"/>
              <w:jc w:val="both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852A7B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(2) กิจกรรมยกย่องเชิดชูเกียรติประชาชนผู้มีจิตสาธารณะ</w:t>
            </w:r>
          </w:p>
        </w:tc>
        <w:tc>
          <w:tcPr>
            <w:tcW w:w="1276" w:type="dxa"/>
          </w:tcPr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A12E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A12E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A12E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CA12E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68" w:type="dxa"/>
          </w:tcPr>
          <w:p w:rsidR="00696766" w:rsidRPr="00A52B81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96766" w:rsidRDefault="00696766" w:rsidP="00696766">
      <w:pPr>
        <w:spacing w:after="0" w:line="20" w:lineRule="atLeas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Default="00696766" w:rsidP="00696766">
      <w:pPr>
        <w:spacing w:after="0" w:line="20" w:lineRule="atLeas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CA6FAC" w:rsidRDefault="00696766" w:rsidP="00696766">
      <w:pPr>
        <w:spacing w:after="0" w:line="20" w:lineRule="atLeast"/>
        <w:ind w:firstLine="72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A6FA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>-6-</w:t>
      </w:r>
    </w:p>
    <w:p w:rsidR="00696766" w:rsidRPr="0070573F" w:rsidRDefault="00696766" w:rsidP="00696766">
      <w:pPr>
        <w:spacing w:after="0" w:line="20" w:lineRule="atLeast"/>
        <w:ind w:firstLine="720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tbl>
      <w:tblPr>
        <w:tblStyle w:val="af"/>
        <w:tblpPr w:leftFromText="180" w:rightFromText="180" w:vertAnchor="text" w:horzAnchor="margin" w:tblpX="-919" w:tblpY="281"/>
        <w:tblW w:w="11199" w:type="dxa"/>
        <w:tblLayout w:type="fixed"/>
        <w:tblLook w:val="04A0" w:firstRow="1" w:lastRow="0" w:firstColumn="1" w:lastColumn="0" w:noHBand="0" w:noVBand="1"/>
      </w:tblPr>
      <w:tblGrid>
        <w:gridCol w:w="1668"/>
        <w:gridCol w:w="1701"/>
        <w:gridCol w:w="1559"/>
        <w:gridCol w:w="1276"/>
        <w:gridCol w:w="1275"/>
        <w:gridCol w:w="1276"/>
        <w:gridCol w:w="1276"/>
        <w:gridCol w:w="1168"/>
      </w:tblGrid>
      <w:tr w:rsidR="00696766" w:rsidRPr="00222870" w:rsidTr="005B007B">
        <w:trPr>
          <w:trHeight w:val="416"/>
        </w:trPr>
        <w:tc>
          <w:tcPr>
            <w:tcW w:w="1668" w:type="dxa"/>
            <w:vMerge w:val="restart"/>
          </w:tcPr>
          <w:p w:rsidR="00696766" w:rsidRPr="00222870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2287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1701" w:type="dxa"/>
            <w:vMerge w:val="restart"/>
          </w:tcPr>
          <w:p w:rsidR="00696766" w:rsidRPr="00222870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2287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1559" w:type="dxa"/>
            <w:vMerge w:val="restart"/>
          </w:tcPr>
          <w:p w:rsidR="00696766" w:rsidRPr="00222870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22287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696766" w:rsidRPr="00222870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22287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ปี 2561</w:t>
            </w:r>
          </w:p>
        </w:tc>
        <w:tc>
          <w:tcPr>
            <w:tcW w:w="1275" w:type="dxa"/>
          </w:tcPr>
          <w:p w:rsidR="00696766" w:rsidRPr="00222870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2287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ปี 2562</w:t>
            </w:r>
          </w:p>
        </w:tc>
        <w:tc>
          <w:tcPr>
            <w:tcW w:w="1276" w:type="dxa"/>
          </w:tcPr>
          <w:p w:rsidR="00696766" w:rsidRPr="00222870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2287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ปี 2563</w:t>
            </w:r>
          </w:p>
        </w:tc>
        <w:tc>
          <w:tcPr>
            <w:tcW w:w="1276" w:type="dxa"/>
          </w:tcPr>
          <w:p w:rsidR="00696766" w:rsidRPr="00222870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2287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ปี 2564</w:t>
            </w:r>
          </w:p>
        </w:tc>
        <w:tc>
          <w:tcPr>
            <w:tcW w:w="1168" w:type="dxa"/>
            <w:vMerge w:val="restart"/>
          </w:tcPr>
          <w:p w:rsidR="00696766" w:rsidRPr="00222870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2287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96766" w:rsidRPr="00222870" w:rsidTr="005B007B">
        <w:trPr>
          <w:trHeight w:val="418"/>
        </w:trPr>
        <w:tc>
          <w:tcPr>
            <w:tcW w:w="1668" w:type="dxa"/>
            <w:vMerge/>
          </w:tcPr>
          <w:p w:rsidR="00696766" w:rsidRPr="00222870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696766" w:rsidRPr="00222870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696766" w:rsidRPr="00222870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96766" w:rsidRPr="00222870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2287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696766" w:rsidRPr="00222870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22287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</w:tcPr>
          <w:p w:rsidR="00696766" w:rsidRPr="00222870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2287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696766" w:rsidRPr="00222870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22287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</w:tcPr>
          <w:p w:rsidR="00696766" w:rsidRPr="00222870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2287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696766" w:rsidRPr="00222870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22287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</w:tcPr>
          <w:p w:rsidR="00696766" w:rsidRPr="00222870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22287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696766" w:rsidRPr="00222870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222870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68" w:type="dxa"/>
            <w:vMerge/>
          </w:tcPr>
          <w:p w:rsidR="00696766" w:rsidRPr="00222870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96766" w:rsidRPr="00222870" w:rsidTr="005B007B">
        <w:trPr>
          <w:trHeight w:val="570"/>
        </w:trPr>
        <w:tc>
          <w:tcPr>
            <w:tcW w:w="1668" w:type="dxa"/>
            <w:vMerge w:val="restart"/>
          </w:tcPr>
          <w:p w:rsidR="00696766" w:rsidRPr="00222870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696766" w:rsidRPr="00627063" w:rsidRDefault="00696766" w:rsidP="005B007B">
            <w:pPr>
              <w:tabs>
                <w:tab w:val="left" w:pos="1320"/>
              </w:tabs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ab/>
            </w:r>
          </w:p>
        </w:tc>
        <w:tc>
          <w:tcPr>
            <w:tcW w:w="1559" w:type="dxa"/>
          </w:tcPr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(3) กิจกรรมยกย่องเชิดชูเกียรติประชาชนผู้ปฏิบัติตามปรัชญาเศรษฐกิจพอเพียง</w:t>
            </w:r>
          </w:p>
          <w:p w:rsidR="00696766" w:rsidRPr="00CA12E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96766" w:rsidRPr="00222870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75" w:type="dxa"/>
          </w:tcPr>
          <w:p w:rsidR="00696766" w:rsidRPr="00222870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696766" w:rsidRPr="00222870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696766" w:rsidRPr="00222870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68" w:type="dxa"/>
          </w:tcPr>
          <w:p w:rsidR="00696766" w:rsidRPr="00222870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96766" w:rsidRPr="00222870" w:rsidTr="005B007B">
        <w:trPr>
          <w:trHeight w:val="9402"/>
        </w:trPr>
        <w:tc>
          <w:tcPr>
            <w:tcW w:w="1668" w:type="dxa"/>
            <w:vMerge/>
          </w:tcPr>
          <w:p w:rsidR="00696766" w:rsidRPr="00222870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696766" w:rsidRPr="00CA12E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CA12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2.5 มาตรการจัดการ ในกรณีได้ทราบหรือรับแจ้งหรือตรวจสอบพบการทุจริต</w:t>
            </w:r>
          </w:p>
        </w:tc>
        <w:tc>
          <w:tcPr>
            <w:tcW w:w="1559" w:type="dxa"/>
          </w:tcPr>
          <w:p w:rsidR="00696766" w:rsidRPr="00CA12E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A12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(1) มาตรการ “จัดทำข้อตกลงการปฏิบัติราชการ”</w:t>
            </w:r>
          </w:p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A12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Pr="00CA12E6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) มาตรการ ดำเนินการเกี่ยวเรื่องร้องเรียน กรณีบุคคลภายนอกหรือประชาชนกล่าวหาเจ้าหน้าที่ของเทศบาลตำบลนาโพธิ์ว่าทุจริตและปฏิบัติราชการตามอำนาจหน้าที่โดยมิชอบ</w:t>
            </w:r>
          </w:p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(3) กิจกรรมให้ความร่วมมือกับหน่วยงานที่ตรวจสอบตามอำนาจหน้าที่ เพื่อตรวจสอบ </w:t>
            </w:r>
          </w:p>
          <w:p w:rsidR="00696766" w:rsidRPr="00CA12E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222870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222870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222870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222870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68" w:type="dxa"/>
          </w:tcPr>
          <w:p w:rsidR="00696766" w:rsidRPr="00222870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96766" w:rsidRDefault="00696766" w:rsidP="00696766">
      <w:pPr>
        <w:spacing w:after="0" w:line="20" w:lineRule="atLeas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Default="00696766" w:rsidP="00696766">
      <w:pPr>
        <w:spacing w:after="0" w:line="20" w:lineRule="atLeas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Default="00696766" w:rsidP="00696766">
      <w:pPr>
        <w:spacing w:after="0" w:line="20" w:lineRule="atLeas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Default="00696766" w:rsidP="00696766">
      <w:pPr>
        <w:spacing w:after="0" w:line="20" w:lineRule="atLeast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-7-</w:t>
      </w:r>
    </w:p>
    <w:tbl>
      <w:tblPr>
        <w:tblStyle w:val="af"/>
        <w:tblpPr w:leftFromText="180" w:rightFromText="180" w:vertAnchor="text" w:horzAnchor="margin" w:tblpX="-919" w:tblpY="281"/>
        <w:tblW w:w="11199" w:type="dxa"/>
        <w:tblLayout w:type="fixed"/>
        <w:tblLook w:val="04A0" w:firstRow="1" w:lastRow="0" w:firstColumn="1" w:lastColumn="0" w:noHBand="0" w:noVBand="1"/>
      </w:tblPr>
      <w:tblGrid>
        <w:gridCol w:w="1668"/>
        <w:gridCol w:w="1701"/>
        <w:gridCol w:w="1559"/>
        <w:gridCol w:w="1276"/>
        <w:gridCol w:w="1275"/>
        <w:gridCol w:w="1276"/>
        <w:gridCol w:w="1276"/>
        <w:gridCol w:w="1168"/>
      </w:tblGrid>
      <w:tr w:rsidR="00696766" w:rsidRPr="001A5E21" w:rsidTr="005B007B">
        <w:trPr>
          <w:trHeight w:val="416"/>
        </w:trPr>
        <w:tc>
          <w:tcPr>
            <w:tcW w:w="1668" w:type="dxa"/>
            <w:vMerge w:val="restart"/>
          </w:tcPr>
          <w:p w:rsidR="00696766" w:rsidRPr="001A5E21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A5E2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1701" w:type="dxa"/>
            <w:vMerge w:val="restart"/>
          </w:tcPr>
          <w:p w:rsidR="00696766" w:rsidRPr="001A5E21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A5E2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1559" w:type="dxa"/>
            <w:vMerge w:val="restart"/>
          </w:tcPr>
          <w:p w:rsidR="00696766" w:rsidRPr="001A5E21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1A5E2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696766" w:rsidRPr="001A5E21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1A5E2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ปี 2561</w:t>
            </w:r>
          </w:p>
        </w:tc>
        <w:tc>
          <w:tcPr>
            <w:tcW w:w="1275" w:type="dxa"/>
          </w:tcPr>
          <w:p w:rsidR="00696766" w:rsidRPr="001A5E21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A5E2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ปี 2562</w:t>
            </w:r>
          </w:p>
        </w:tc>
        <w:tc>
          <w:tcPr>
            <w:tcW w:w="1276" w:type="dxa"/>
          </w:tcPr>
          <w:p w:rsidR="00696766" w:rsidRPr="001A5E21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A5E2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ปี 2563</w:t>
            </w:r>
          </w:p>
        </w:tc>
        <w:tc>
          <w:tcPr>
            <w:tcW w:w="1276" w:type="dxa"/>
          </w:tcPr>
          <w:p w:rsidR="00696766" w:rsidRPr="001A5E21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A5E2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ปี 2564</w:t>
            </w:r>
          </w:p>
        </w:tc>
        <w:tc>
          <w:tcPr>
            <w:tcW w:w="1168" w:type="dxa"/>
            <w:vMerge w:val="restart"/>
          </w:tcPr>
          <w:p w:rsidR="00696766" w:rsidRPr="001A5E21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A5E2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96766" w:rsidRPr="001A5E21" w:rsidTr="005B007B">
        <w:trPr>
          <w:trHeight w:val="418"/>
        </w:trPr>
        <w:tc>
          <w:tcPr>
            <w:tcW w:w="1668" w:type="dxa"/>
            <w:vMerge/>
          </w:tcPr>
          <w:p w:rsidR="00696766" w:rsidRPr="001A5E21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696766" w:rsidRPr="001A5E21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696766" w:rsidRPr="001A5E21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96766" w:rsidRPr="001A5E21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A5E2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696766" w:rsidRPr="001A5E21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1A5E2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</w:tcPr>
          <w:p w:rsidR="00696766" w:rsidRPr="001A5E21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A5E2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696766" w:rsidRPr="001A5E21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1A5E2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</w:tcPr>
          <w:p w:rsidR="00696766" w:rsidRPr="001A5E21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A5E2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696766" w:rsidRPr="001A5E21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1A5E2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</w:tcPr>
          <w:p w:rsidR="00696766" w:rsidRPr="001A5E21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A5E2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696766" w:rsidRPr="001A5E21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1A5E21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68" w:type="dxa"/>
            <w:vMerge/>
          </w:tcPr>
          <w:p w:rsidR="00696766" w:rsidRPr="001A5E21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96766" w:rsidRPr="001A5E21" w:rsidTr="005B007B">
        <w:trPr>
          <w:trHeight w:val="570"/>
        </w:trPr>
        <w:tc>
          <w:tcPr>
            <w:tcW w:w="1668" w:type="dxa"/>
          </w:tcPr>
          <w:p w:rsidR="00696766" w:rsidRPr="001A5E21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696766" w:rsidRPr="001A5E21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696766" w:rsidRPr="001A5E21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ควบคุม ดูแลการปฏิบัติราชการของเทศบาลตำบลนาโพธิ์</w:t>
            </w:r>
          </w:p>
        </w:tc>
        <w:tc>
          <w:tcPr>
            <w:tcW w:w="1276" w:type="dxa"/>
          </w:tcPr>
          <w:p w:rsidR="00696766" w:rsidRPr="001A5E21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696766" w:rsidRPr="001A5E21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696766" w:rsidRPr="001A5E21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696766" w:rsidRPr="001A5E21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68" w:type="dxa"/>
          </w:tcPr>
          <w:p w:rsidR="00696766" w:rsidRPr="001A5E21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96766" w:rsidRPr="007D042D" w:rsidTr="005B007B">
        <w:trPr>
          <w:trHeight w:val="543"/>
        </w:trPr>
        <w:tc>
          <w:tcPr>
            <w:tcW w:w="1668" w:type="dxa"/>
          </w:tcPr>
          <w:p w:rsidR="00696766" w:rsidRPr="007D042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มิติที่ 2</w:t>
            </w:r>
          </w:p>
        </w:tc>
        <w:tc>
          <w:tcPr>
            <w:tcW w:w="1701" w:type="dxa"/>
          </w:tcPr>
          <w:p w:rsidR="00696766" w:rsidRPr="007D042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</w:tcPr>
          <w:p w:rsidR="00696766" w:rsidRPr="007D042D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โครงการ</w:t>
            </w:r>
            <w:r w:rsidRPr="007D042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  5 </w:t>
            </w: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กิจกรรม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    5 </w:t>
            </w: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มาตรการ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696766" w:rsidRPr="007D042D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96766" w:rsidRPr="007D042D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696766" w:rsidRPr="007D042D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696766" w:rsidRPr="007D042D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696766" w:rsidRPr="007D042D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68" w:type="dxa"/>
          </w:tcPr>
          <w:p w:rsidR="00696766" w:rsidRPr="007D042D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96766" w:rsidRPr="007D042D" w:rsidTr="005B007B">
        <w:trPr>
          <w:trHeight w:val="543"/>
        </w:trPr>
        <w:tc>
          <w:tcPr>
            <w:tcW w:w="1668" w:type="dxa"/>
          </w:tcPr>
          <w:p w:rsidR="00696766" w:rsidRPr="007D042D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3. การส่งเสริมบทบาทและการมีส่วนร่วมของภาคประชาชน</w:t>
            </w:r>
          </w:p>
        </w:tc>
        <w:tc>
          <w:tcPr>
            <w:tcW w:w="1701" w:type="dxa"/>
          </w:tcPr>
          <w:p w:rsidR="00696766" w:rsidRPr="007D042D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3.1 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 การปฏิบัติราชการตามอำนาจหน้าที่ของเทศบาลตำบลนาโพธิ์ได้ทุกขั้นตอน</w:t>
            </w:r>
          </w:p>
          <w:p w:rsidR="00696766" w:rsidRPr="007D042D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696766" w:rsidRPr="007D042D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(1)มาตรการ</w:t>
            </w:r>
            <w:r w:rsidRPr="007D042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“ปรับปรุงศูนย์ข้อมูลข่าวสารของเทศบาลตำบลนาโพธิ์ให้มีประสิทธิภาพยิ่งขึ้น”</w:t>
            </w:r>
          </w:p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(2) </w:t>
            </w: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มาตรการจัดให้มีช่องทางที่ประชาชนเข้าถึงข้อมูลข่าวสารราชการของเทศบาลตำบลนาโพธิ์</w:t>
            </w:r>
          </w:p>
          <w:p w:rsidR="00696766" w:rsidRPr="007D042D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(3) โครงการสื่อประชาสัมพันธ์</w:t>
            </w:r>
          </w:p>
        </w:tc>
        <w:tc>
          <w:tcPr>
            <w:tcW w:w="1276" w:type="dxa"/>
          </w:tcPr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7D042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7D042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7D042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696766" w:rsidRPr="007D042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68" w:type="dxa"/>
          </w:tcPr>
          <w:p w:rsidR="00696766" w:rsidRPr="007D042D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96766" w:rsidRPr="007D042D" w:rsidRDefault="00696766" w:rsidP="00696766">
      <w:pPr>
        <w:spacing w:after="0" w:line="20" w:lineRule="atLeast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Default="00696766" w:rsidP="00696766">
      <w:pPr>
        <w:spacing w:after="0" w:line="20" w:lineRule="atLeast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696766" w:rsidRDefault="00696766" w:rsidP="00696766">
      <w:pPr>
        <w:spacing w:after="0" w:line="20" w:lineRule="atLeast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696766" w:rsidRDefault="00696766" w:rsidP="00696766">
      <w:pPr>
        <w:spacing w:after="0" w:line="20" w:lineRule="atLeast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696766" w:rsidRDefault="00696766" w:rsidP="00696766">
      <w:pPr>
        <w:spacing w:after="0" w:line="20" w:lineRule="atLeast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696766" w:rsidRDefault="00696766" w:rsidP="00696766">
      <w:pPr>
        <w:spacing w:after="0" w:line="20" w:lineRule="atLeast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696766" w:rsidRDefault="00696766" w:rsidP="00696766">
      <w:pPr>
        <w:spacing w:after="0" w:line="20" w:lineRule="atLeast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696766" w:rsidRDefault="00696766" w:rsidP="00696766">
      <w:pPr>
        <w:spacing w:after="0" w:line="20" w:lineRule="atLeast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696766" w:rsidRDefault="00696766" w:rsidP="00696766">
      <w:pPr>
        <w:spacing w:after="0" w:line="20" w:lineRule="atLeast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696766" w:rsidRDefault="00696766" w:rsidP="00696766">
      <w:pPr>
        <w:spacing w:after="0" w:line="20" w:lineRule="atLeast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696766" w:rsidRDefault="00696766" w:rsidP="00696766">
      <w:pPr>
        <w:spacing w:after="0" w:line="20" w:lineRule="atLeast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696766" w:rsidRDefault="00696766" w:rsidP="00696766">
      <w:pPr>
        <w:spacing w:after="0" w:line="20" w:lineRule="atLeast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696766" w:rsidRDefault="00696766" w:rsidP="00696766">
      <w:pPr>
        <w:spacing w:after="0" w:line="20" w:lineRule="atLeast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CA6FAC" w:rsidRDefault="00696766" w:rsidP="00696766">
      <w:pPr>
        <w:spacing w:after="0" w:line="20" w:lineRule="atLeast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CA6FAC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-8-</w:t>
      </w:r>
    </w:p>
    <w:tbl>
      <w:tblPr>
        <w:tblStyle w:val="af"/>
        <w:tblpPr w:leftFromText="180" w:rightFromText="180" w:vertAnchor="text" w:horzAnchor="margin" w:tblpX="-919" w:tblpY="281"/>
        <w:tblW w:w="11199" w:type="dxa"/>
        <w:tblLayout w:type="fixed"/>
        <w:tblLook w:val="04A0" w:firstRow="1" w:lastRow="0" w:firstColumn="1" w:lastColumn="0" w:noHBand="0" w:noVBand="1"/>
      </w:tblPr>
      <w:tblGrid>
        <w:gridCol w:w="1668"/>
        <w:gridCol w:w="1701"/>
        <w:gridCol w:w="1559"/>
        <w:gridCol w:w="1276"/>
        <w:gridCol w:w="1275"/>
        <w:gridCol w:w="1276"/>
        <w:gridCol w:w="1276"/>
        <w:gridCol w:w="1168"/>
      </w:tblGrid>
      <w:tr w:rsidR="00696766" w:rsidRPr="007D042D" w:rsidTr="005B007B">
        <w:trPr>
          <w:trHeight w:val="416"/>
        </w:trPr>
        <w:tc>
          <w:tcPr>
            <w:tcW w:w="1668" w:type="dxa"/>
            <w:vMerge w:val="restart"/>
          </w:tcPr>
          <w:p w:rsidR="00696766" w:rsidRPr="007D042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1701" w:type="dxa"/>
            <w:vMerge w:val="restart"/>
          </w:tcPr>
          <w:p w:rsidR="00696766" w:rsidRPr="007D042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1559" w:type="dxa"/>
            <w:vMerge w:val="restart"/>
          </w:tcPr>
          <w:p w:rsidR="00696766" w:rsidRPr="007D042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696766" w:rsidRPr="007D042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ปี 2561</w:t>
            </w:r>
          </w:p>
        </w:tc>
        <w:tc>
          <w:tcPr>
            <w:tcW w:w="1275" w:type="dxa"/>
          </w:tcPr>
          <w:p w:rsidR="00696766" w:rsidRPr="007D042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ปี 2562</w:t>
            </w:r>
          </w:p>
        </w:tc>
        <w:tc>
          <w:tcPr>
            <w:tcW w:w="1276" w:type="dxa"/>
          </w:tcPr>
          <w:p w:rsidR="00696766" w:rsidRPr="007D042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ปี 2563</w:t>
            </w:r>
          </w:p>
        </w:tc>
        <w:tc>
          <w:tcPr>
            <w:tcW w:w="1276" w:type="dxa"/>
          </w:tcPr>
          <w:p w:rsidR="00696766" w:rsidRPr="007D042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ปี 2564</w:t>
            </w:r>
          </w:p>
        </w:tc>
        <w:tc>
          <w:tcPr>
            <w:tcW w:w="1168" w:type="dxa"/>
            <w:vMerge w:val="restart"/>
          </w:tcPr>
          <w:p w:rsidR="00696766" w:rsidRPr="007D042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96766" w:rsidRPr="007D042D" w:rsidTr="005B007B">
        <w:trPr>
          <w:trHeight w:val="418"/>
        </w:trPr>
        <w:tc>
          <w:tcPr>
            <w:tcW w:w="1668" w:type="dxa"/>
            <w:vMerge/>
          </w:tcPr>
          <w:p w:rsidR="00696766" w:rsidRPr="007D042D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696766" w:rsidRPr="007D042D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696766" w:rsidRPr="007D042D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96766" w:rsidRPr="007D042D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696766" w:rsidRPr="007D042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</w:tcPr>
          <w:p w:rsidR="00696766" w:rsidRPr="007D042D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696766" w:rsidRPr="007D042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</w:tcPr>
          <w:p w:rsidR="00696766" w:rsidRPr="007D042D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696766" w:rsidRPr="007D042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</w:tcPr>
          <w:p w:rsidR="00696766" w:rsidRPr="007D042D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696766" w:rsidRPr="007D042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68" w:type="dxa"/>
            <w:vMerge/>
          </w:tcPr>
          <w:p w:rsidR="00696766" w:rsidRPr="007D042D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96766" w:rsidRPr="007D042D" w:rsidTr="005B007B">
        <w:trPr>
          <w:trHeight w:val="398"/>
        </w:trPr>
        <w:tc>
          <w:tcPr>
            <w:tcW w:w="1668" w:type="dxa"/>
            <w:vMerge w:val="restart"/>
          </w:tcPr>
          <w:p w:rsidR="00696766" w:rsidRPr="007D042D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696766" w:rsidRPr="007D042D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D042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3.2 </w:t>
            </w: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การรับฟังความคิดเห็น การรับและตอบสนองเรื่องร้องเรียน/ร้องทุกข์ของประชาชน</w:t>
            </w:r>
          </w:p>
        </w:tc>
        <w:tc>
          <w:tcPr>
            <w:tcW w:w="1559" w:type="dxa"/>
          </w:tcPr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(1) มาตรการ</w:t>
            </w: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การดำเนินงานศูนย์ยุติธรรมระดับชุมชนตำบลนาโพธิ์</w:t>
            </w:r>
          </w:p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(2) มาตรการ “กำหนดขั้นตอน/กระบวนการเรื่องร้องเรียน</w:t>
            </w:r>
          </w:p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(3) กิจกรรม รายงานผลการตรวจสอบข้อเท็จจริงให้ผู้ร้องเรียน/ผู้ร้องทุกข์รับทราบ</w:t>
            </w:r>
          </w:p>
          <w:p w:rsidR="00696766" w:rsidRPr="007D042D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7D042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7D042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     -</w:t>
            </w:r>
          </w:p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7D042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      -</w:t>
            </w:r>
          </w:p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      -</w:t>
            </w:r>
          </w:p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7D042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68" w:type="dxa"/>
          </w:tcPr>
          <w:p w:rsidR="00696766" w:rsidRPr="007D042D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96766" w:rsidRPr="007D042D" w:rsidTr="005B007B">
        <w:trPr>
          <w:trHeight w:val="543"/>
        </w:trPr>
        <w:tc>
          <w:tcPr>
            <w:tcW w:w="1668" w:type="dxa"/>
            <w:vMerge/>
          </w:tcPr>
          <w:p w:rsidR="00696766" w:rsidRPr="007D042D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696766" w:rsidRPr="007D042D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D042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3.3 </w:t>
            </w: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การส่งเสริมให้ประชาชนมีส่วนร่วมบริหารกิจการของเทศบาลตำบลนาโพธิ์</w:t>
            </w:r>
          </w:p>
        </w:tc>
        <w:tc>
          <w:tcPr>
            <w:tcW w:w="1559" w:type="dxa"/>
          </w:tcPr>
          <w:p w:rsidR="00696766" w:rsidRPr="00CA17E3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</w:pPr>
            <w:r w:rsidRPr="00CA17E3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(1) โครงการจัดประชาคมแผนชุมชนประจำปี</w:t>
            </w:r>
          </w:p>
          <w:p w:rsidR="00696766" w:rsidRPr="00CA17E3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CA17E3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(2) มาตรการ “แต่งตั้งตัวแทนประชาคมเข้าร่วมเป็นคณะกรรมการตรวจรับงานจ้าง”</w:t>
            </w:r>
          </w:p>
          <w:p w:rsidR="00696766" w:rsidRPr="007D042D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CA17E3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(3) มาตรการ “ตรวจสอบโดยคณะกรรมการประเมินผลการปฏิบัติตามหลักเกณฑ์และวิธีการบริหารกิจการบ้านเมืองที่ดีของเทศบาลตำบลนาโพธิ์</w:t>
            </w:r>
          </w:p>
        </w:tc>
        <w:tc>
          <w:tcPr>
            <w:tcW w:w="1276" w:type="dxa"/>
          </w:tcPr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7D042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7D042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7D042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7D042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68" w:type="dxa"/>
          </w:tcPr>
          <w:p w:rsidR="00696766" w:rsidRPr="007D042D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96766" w:rsidRPr="007D042D" w:rsidTr="005B007B">
        <w:trPr>
          <w:trHeight w:val="543"/>
        </w:trPr>
        <w:tc>
          <w:tcPr>
            <w:tcW w:w="1668" w:type="dxa"/>
          </w:tcPr>
          <w:p w:rsidR="00696766" w:rsidRPr="007D042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มิติที่ 3</w:t>
            </w:r>
          </w:p>
        </w:tc>
        <w:tc>
          <w:tcPr>
            <w:tcW w:w="1701" w:type="dxa"/>
          </w:tcPr>
          <w:p w:rsidR="00696766" w:rsidRPr="007D042D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</w:tcPr>
          <w:p w:rsidR="00696766" w:rsidRPr="007D042D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2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โครงการ    1 กิจกรรม    6 มาตรการ   </w:t>
            </w:r>
          </w:p>
        </w:tc>
        <w:tc>
          <w:tcPr>
            <w:tcW w:w="1276" w:type="dxa"/>
          </w:tcPr>
          <w:p w:rsidR="00696766" w:rsidRPr="007D042D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696766" w:rsidRPr="007D042D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696766" w:rsidRPr="007D042D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696766" w:rsidRPr="007D042D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68" w:type="dxa"/>
          </w:tcPr>
          <w:p w:rsidR="00696766" w:rsidRPr="007D042D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96766" w:rsidRDefault="00696766" w:rsidP="00696766">
      <w:pPr>
        <w:spacing w:after="0" w:line="20" w:lineRule="atLeas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Default="00696766" w:rsidP="00696766">
      <w:pPr>
        <w:spacing w:after="0" w:line="20" w:lineRule="atLeast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-9-</w:t>
      </w:r>
    </w:p>
    <w:p w:rsidR="00696766" w:rsidRDefault="00696766" w:rsidP="00696766">
      <w:pPr>
        <w:spacing w:after="0" w:line="20" w:lineRule="atLeast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Style w:val="af"/>
        <w:tblpPr w:leftFromText="180" w:rightFromText="180" w:vertAnchor="text" w:horzAnchor="margin" w:tblpX="-919" w:tblpY="281"/>
        <w:tblW w:w="11199" w:type="dxa"/>
        <w:tblLayout w:type="fixed"/>
        <w:tblLook w:val="04A0" w:firstRow="1" w:lastRow="0" w:firstColumn="1" w:lastColumn="0" w:noHBand="0" w:noVBand="1"/>
      </w:tblPr>
      <w:tblGrid>
        <w:gridCol w:w="1668"/>
        <w:gridCol w:w="1701"/>
        <w:gridCol w:w="1559"/>
        <w:gridCol w:w="1276"/>
        <w:gridCol w:w="1275"/>
        <w:gridCol w:w="1276"/>
        <w:gridCol w:w="1276"/>
        <w:gridCol w:w="1168"/>
      </w:tblGrid>
      <w:tr w:rsidR="00696766" w:rsidRPr="007D042D" w:rsidTr="005B007B">
        <w:trPr>
          <w:trHeight w:val="416"/>
        </w:trPr>
        <w:tc>
          <w:tcPr>
            <w:tcW w:w="1668" w:type="dxa"/>
            <w:vMerge w:val="restart"/>
          </w:tcPr>
          <w:p w:rsidR="00696766" w:rsidRPr="007D042D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1701" w:type="dxa"/>
            <w:vMerge w:val="restart"/>
          </w:tcPr>
          <w:p w:rsidR="00696766" w:rsidRPr="007D042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1559" w:type="dxa"/>
            <w:vMerge w:val="restart"/>
          </w:tcPr>
          <w:p w:rsidR="00696766" w:rsidRPr="007D042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696766" w:rsidRPr="007D042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ปี 2561</w:t>
            </w:r>
          </w:p>
        </w:tc>
        <w:tc>
          <w:tcPr>
            <w:tcW w:w="1275" w:type="dxa"/>
          </w:tcPr>
          <w:p w:rsidR="00696766" w:rsidRPr="007D042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ปี 2562</w:t>
            </w:r>
          </w:p>
        </w:tc>
        <w:tc>
          <w:tcPr>
            <w:tcW w:w="1276" w:type="dxa"/>
          </w:tcPr>
          <w:p w:rsidR="00696766" w:rsidRPr="007D042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ปี 2563</w:t>
            </w:r>
          </w:p>
        </w:tc>
        <w:tc>
          <w:tcPr>
            <w:tcW w:w="1276" w:type="dxa"/>
          </w:tcPr>
          <w:p w:rsidR="00696766" w:rsidRPr="007D042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ปี 2564</w:t>
            </w:r>
          </w:p>
        </w:tc>
        <w:tc>
          <w:tcPr>
            <w:tcW w:w="1168" w:type="dxa"/>
            <w:vMerge w:val="restart"/>
          </w:tcPr>
          <w:p w:rsidR="00696766" w:rsidRPr="007D042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96766" w:rsidRPr="007D042D" w:rsidTr="005B007B">
        <w:trPr>
          <w:trHeight w:val="418"/>
        </w:trPr>
        <w:tc>
          <w:tcPr>
            <w:tcW w:w="1668" w:type="dxa"/>
            <w:vMerge/>
          </w:tcPr>
          <w:p w:rsidR="00696766" w:rsidRPr="007D042D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696766" w:rsidRPr="007D042D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696766" w:rsidRPr="007D042D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96766" w:rsidRPr="007D042D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696766" w:rsidRPr="007D042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</w:tcPr>
          <w:p w:rsidR="00696766" w:rsidRPr="007D042D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696766" w:rsidRPr="007D042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</w:tcPr>
          <w:p w:rsidR="00696766" w:rsidRPr="007D042D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696766" w:rsidRPr="007D042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</w:tcPr>
          <w:p w:rsidR="00696766" w:rsidRPr="007D042D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696766" w:rsidRPr="007D042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68" w:type="dxa"/>
            <w:vMerge/>
          </w:tcPr>
          <w:p w:rsidR="00696766" w:rsidRPr="007D042D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96766" w:rsidRPr="007D042D" w:rsidTr="005B007B">
        <w:trPr>
          <w:trHeight w:val="3944"/>
        </w:trPr>
        <w:tc>
          <w:tcPr>
            <w:tcW w:w="1668" w:type="dxa"/>
            <w:vMerge w:val="restart"/>
          </w:tcPr>
          <w:p w:rsidR="00696766" w:rsidRPr="007D042D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D042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4. </w:t>
            </w: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การเสริมสร้างและปรับปรุงกลไกในตรวจสอบการปฏิบัติราชการขององค์กรปกครองส่วนท้องถิ่น</w:t>
            </w:r>
          </w:p>
        </w:tc>
        <w:tc>
          <w:tcPr>
            <w:tcW w:w="1701" w:type="dxa"/>
          </w:tcPr>
          <w:p w:rsidR="00696766" w:rsidRPr="007D042D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4.1 มีการจัดวางระบบและรายงานการควบคุมภายในตามที่คณะกรรมการตรวจเงินแผ่นดินกำหนด</w:t>
            </w:r>
          </w:p>
        </w:tc>
        <w:tc>
          <w:tcPr>
            <w:tcW w:w="1559" w:type="dxa"/>
          </w:tcPr>
          <w:p w:rsidR="00696766" w:rsidRPr="007D042D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(1)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โครงการจัดทำแผนการตรวจสอบภายในประจำปี</w:t>
            </w:r>
          </w:p>
          <w:p w:rsidR="00696766" w:rsidRPr="007D042D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(2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) มาตรการติดตามประเมินผลระบบควบคุมภายในของเทศบาลตำบลนาโพธิ์</w:t>
            </w:r>
          </w:p>
        </w:tc>
        <w:tc>
          <w:tcPr>
            <w:tcW w:w="1276" w:type="dxa"/>
          </w:tcPr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7D042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7D042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7D042D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7D042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68" w:type="dxa"/>
          </w:tcPr>
          <w:p w:rsidR="00696766" w:rsidRPr="007D042D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96766" w:rsidRPr="007D042D" w:rsidTr="005B007B">
        <w:trPr>
          <w:trHeight w:val="3978"/>
        </w:trPr>
        <w:tc>
          <w:tcPr>
            <w:tcW w:w="1668" w:type="dxa"/>
            <w:vMerge/>
          </w:tcPr>
          <w:p w:rsidR="00696766" w:rsidRPr="007D042D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696766" w:rsidRPr="007D042D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4.2</w:t>
            </w:r>
            <w:r w:rsidRPr="007D042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การสนับสนุนให้ภาคประชาชนมีส่วนร่วมตรวจสอบการปฏิบัติ หรือการบริหารราชการ ตามช่องทางที่สามารถดำเนินการได้</w:t>
            </w:r>
          </w:p>
        </w:tc>
        <w:tc>
          <w:tcPr>
            <w:tcW w:w="1559" w:type="dxa"/>
          </w:tcPr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(1)มาตรการส่งเสริมให้ประชาชนมีส่วนร่วม ตรวจสอบ กำกับ ดูแลการบริหารงานบุคคลเกี่ยวกับการบรรจุ แต่งตั้ง การโอน ย้าย</w:t>
            </w:r>
          </w:p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7D042D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696766" w:rsidRPr="007D042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75" w:type="dxa"/>
          </w:tcPr>
          <w:p w:rsidR="00696766" w:rsidRPr="007D042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696766" w:rsidRPr="007D042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696766" w:rsidRPr="007D042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68" w:type="dxa"/>
          </w:tcPr>
          <w:p w:rsidR="00696766" w:rsidRPr="007D042D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96766" w:rsidRDefault="00696766" w:rsidP="00696766">
      <w:pPr>
        <w:spacing w:after="0" w:line="20" w:lineRule="atLeast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Default="00696766" w:rsidP="00696766">
      <w:pPr>
        <w:spacing w:after="0" w:line="20" w:lineRule="atLeast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Default="00696766" w:rsidP="00696766">
      <w:pPr>
        <w:spacing w:after="0" w:line="20" w:lineRule="atLeast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Default="00696766" w:rsidP="00696766">
      <w:pPr>
        <w:spacing w:after="0" w:line="20" w:lineRule="atLeast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Default="00696766" w:rsidP="00696766">
      <w:pPr>
        <w:spacing w:after="0" w:line="20" w:lineRule="atLeast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Default="00696766" w:rsidP="00696766">
      <w:pPr>
        <w:spacing w:after="0" w:line="20" w:lineRule="atLeast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Default="00696766" w:rsidP="00696766">
      <w:pPr>
        <w:spacing w:after="0" w:line="20" w:lineRule="atLeast"/>
        <w:ind w:firstLine="72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-10-</w:t>
      </w:r>
    </w:p>
    <w:tbl>
      <w:tblPr>
        <w:tblStyle w:val="af"/>
        <w:tblpPr w:leftFromText="180" w:rightFromText="180" w:vertAnchor="text" w:horzAnchor="margin" w:tblpX="-919" w:tblpY="281"/>
        <w:tblW w:w="11199" w:type="dxa"/>
        <w:tblLayout w:type="fixed"/>
        <w:tblLook w:val="04A0" w:firstRow="1" w:lastRow="0" w:firstColumn="1" w:lastColumn="0" w:noHBand="0" w:noVBand="1"/>
      </w:tblPr>
      <w:tblGrid>
        <w:gridCol w:w="1668"/>
        <w:gridCol w:w="1701"/>
        <w:gridCol w:w="1559"/>
        <w:gridCol w:w="1276"/>
        <w:gridCol w:w="1275"/>
        <w:gridCol w:w="1276"/>
        <w:gridCol w:w="1276"/>
        <w:gridCol w:w="1168"/>
      </w:tblGrid>
      <w:tr w:rsidR="00696766" w:rsidRPr="00BF4714" w:rsidTr="005B007B">
        <w:trPr>
          <w:trHeight w:val="416"/>
        </w:trPr>
        <w:tc>
          <w:tcPr>
            <w:tcW w:w="1668" w:type="dxa"/>
            <w:vMerge w:val="restart"/>
          </w:tcPr>
          <w:p w:rsidR="00696766" w:rsidRPr="00BF4714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F47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1701" w:type="dxa"/>
            <w:vMerge w:val="restart"/>
          </w:tcPr>
          <w:p w:rsidR="00696766" w:rsidRPr="00BF4714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F47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1559" w:type="dxa"/>
            <w:vMerge w:val="restart"/>
          </w:tcPr>
          <w:p w:rsidR="00696766" w:rsidRPr="00BF4714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BF47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696766" w:rsidRPr="00BF4714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BF47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ปี 2561</w:t>
            </w:r>
          </w:p>
        </w:tc>
        <w:tc>
          <w:tcPr>
            <w:tcW w:w="1275" w:type="dxa"/>
          </w:tcPr>
          <w:p w:rsidR="00696766" w:rsidRPr="00BF4714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F47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ปี 2562</w:t>
            </w:r>
          </w:p>
        </w:tc>
        <w:tc>
          <w:tcPr>
            <w:tcW w:w="1276" w:type="dxa"/>
          </w:tcPr>
          <w:p w:rsidR="00696766" w:rsidRPr="00BF4714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F47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ปี 2563</w:t>
            </w:r>
          </w:p>
        </w:tc>
        <w:tc>
          <w:tcPr>
            <w:tcW w:w="1276" w:type="dxa"/>
          </w:tcPr>
          <w:p w:rsidR="00696766" w:rsidRPr="00BF4714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F47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ปี 2564</w:t>
            </w:r>
          </w:p>
        </w:tc>
        <w:tc>
          <w:tcPr>
            <w:tcW w:w="1168" w:type="dxa"/>
            <w:vMerge w:val="restart"/>
          </w:tcPr>
          <w:p w:rsidR="00696766" w:rsidRPr="00BF4714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F47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96766" w:rsidRPr="00BF4714" w:rsidTr="005B007B">
        <w:trPr>
          <w:trHeight w:val="418"/>
        </w:trPr>
        <w:tc>
          <w:tcPr>
            <w:tcW w:w="1668" w:type="dxa"/>
            <w:vMerge/>
          </w:tcPr>
          <w:p w:rsidR="00696766" w:rsidRPr="00BF4714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696766" w:rsidRPr="00BF4714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  <w:vMerge/>
          </w:tcPr>
          <w:p w:rsidR="00696766" w:rsidRPr="00BF4714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96766" w:rsidRPr="00BF4714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F47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696766" w:rsidRPr="00BF4714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BF47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</w:tcPr>
          <w:p w:rsidR="00696766" w:rsidRPr="00BF4714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F47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696766" w:rsidRPr="00BF4714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BF47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</w:tcPr>
          <w:p w:rsidR="00696766" w:rsidRPr="00BF4714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F47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696766" w:rsidRPr="00BF4714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BF47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</w:tcPr>
          <w:p w:rsidR="00696766" w:rsidRPr="00BF4714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F47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696766" w:rsidRPr="00BF4714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BF47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68" w:type="dxa"/>
            <w:vMerge/>
          </w:tcPr>
          <w:p w:rsidR="00696766" w:rsidRPr="00BF4714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96766" w:rsidRPr="00BF4714" w:rsidTr="005B007B">
        <w:trPr>
          <w:trHeight w:val="7627"/>
        </w:trPr>
        <w:tc>
          <w:tcPr>
            <w:tcW w:w="1668" w:type="dxa"/>
            <w:vMerge w:val="restart"/>
          </w:tcPr>
          <w:p w:rsidR="00696766" w:rsidRPr="00BF4714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BF4714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(2) กิจกรรมการมีส่วนร่วมของประชาชนในการตรวจสอบ การรับ การจ่าย และการใช้ประโยชน์ทรัพย์สินของเทศบาลตำบลนาโพธิ์</w:t>
            </w:r>
          </w:p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(3)กิจกรรมรายงานผลการใช้จ่ายเงินให้ประชาชนได้รับทราบ</w:t>
            </w:r>
          </w:p>
          <w:p w:rsidR="00696766" w:rsidRPr="00BF4714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BF4714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BF4714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BF4714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BF4714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68" w:type="dxa"/>
          </w:tcPr>
          <w:p w:rsidR="00696766" w:rsidRPr="00BF4714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96766" w:rsidRPr="00BF4714" w:rsidTr="005B007B">
        <w:trPr>
          <w:trHeight w:val="4131"/>
        </w:trPr>
        <w:tc>
          <w:tcPr>
            <w:tcW w:w="1668" w:type="dxa"/>
            <w:vMerge/>
          </w:tcPr>
          <w:p w:rsidR="00696766" w:rsidRPr="00BF4714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696766" w:rsidRPr="007D042D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4.3 การส่งเสริมบทบาท การตรวจสอบของสภาท้องถิ่น</w:t>
            </w:r>
          </w:p>
          <w:p w:rsidR="0069676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)กิจกรรมส่งเสริมและพัฒนาศักยภาพสมาชิกสภาท้องถิ่น</w:t>
            </w:r>
          </w:p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(2) กิจกรรมส่งเสริมสมาชิกสภาท้องถิ่นให้มีบทบาทในการตรวจสอบการปฏิบัติงานของฝ่ายบริหาร</w:t>
            </w:r>
          </w:p>
        </w:tc>
        <w:tc>
          <w:tcPr>
            <w:tcW w:w="1276" w:type="dxa"/>
          </w:tcPr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BF4714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BF4714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BF4714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BF4714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68" w:type="dxa"/>
          </w:tcPr>
          <w:p w:rsidR="0069676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BF4714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96766" w:rsidRDefault="00696766" w:rsidP="00696766">
      <w:pPr>
        <w:spacing w:after="0" w:line="20" w:lineRule="atLeast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Default="00696766" w:rsidP="00696766">
      <w:pPr>
        <w:spacing w:after="0" w:line="20" w:lineRule="atLeast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163E51" w:rsidRDefault="00696766" w:rsidP="00696766">
      <w:pPr>
        <w:spacing w:after="0" w:line="20" w:lineRule="atLeast"/>
        <w:ind w:firstLine="72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-11-</w:t>
      </w:r>
    </w:p>
    <w:tbl>
      <w:tblPr>
        <w:tblStyle w:val="af"/>
        <w:tblpPr w:leftFromText="180" w:rightFromText="180" w:vertAnchor="text" w:horzAnchor="margin" w:tblpX="-919" w:tblpY="281"/>
        <w:tblW w:w="11199" w:type="dxa"/>
        <w:tblLayout w:type="fixed"/>
        <w:tblLook w:val="04A0" w:firstRow="1" w:lastRow="0" w:firstColumn="1" w:lastColumn="0" w:noHBand="0" w:noVBand="1"/>
      </w:tblPr>
      <w:tblGrid>
        <w:gridCol w:w="1668"/>
        <w:gridCol w:w="1701"/>
        <w:gridCol w:w="1559"/>
        <w:gridCol w:w="1276"/>
        <w:gridCol w:w="1275"/>
        <w:gridCol w:w="1276"/>
        <w:gridCol w:w="1276"/>
        <w:gridCol w:w="1168"/>
      </w:tblGrid>
      <w:tr w:rsidR="00696766" w:rsidRPr="00BF4714" w:rsidTr="005B007B">
        <w:trPr>
          <w:trHeight w:val="420"/>
        </w:trPr>
        <w:tc>
          <w:tcPr>
            <w:tcW w:w="1668" w:type="dxa"/>
            <w:vMerge w:val="restart"/>
          </w:tcPr>
          <w:p w:rsidR="00696766" w:rsidRPr="007D042D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มิติ</w:t>
            </w:r>
          </w:p>
        </w:tc>
        <w:tc>
          <w:tcPr>
            <w:tcW w:w="1701" w:type="dxa"/>
            <w:vMerge w:val="restart"/>
          </w:tcPr>
          <w:p w:rsidR="00696766" w:rsidRPr="007D042D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1559" w:type="dxa"/>
            <w:vMerge w:val="restart"/>
          </w:tcPr>
          <w:p w:rsidR="00696766" w:rsidRPr="007D042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696766" w:rsidRPr="007D042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ปี 2561</w:t>
            </w:r>
          </w:p>
        </w:tc>
        <w:tc>
          <w:tcPr>
            <w:tcW w:w="1275" w:type="dxa"/>
          </w:tcPr>
          <w:p w:rsidR="00696766" w:rsidRPr="007D042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ปี 2562</w:t>
            </w:r>
          </w:p>
        </w:tc>
        <w:tc>
          <w:tcPr>
            <w:tcW w:w="1276" w:type="dxa"/>
          </w:tcPr>
          <w:p w:rsidR="00696766" w:rsidRPr="007D042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ปี 2563</w:t>
            </w:r>
          </w:p>
        </w:tc>
        <w:tc>
          <w:tcPr>
            <w:tcW w:w="1276" w:type="dxa"/>
          </w:tcPr>
          <w:p w:rsidR="00696766" w:rsidRPr="007D042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ปี 2564</w:t>
            </w:r>
          </w:p>
        </w:tc>
        <w:tc>
          <w:tcPr>
            <w:tcW w:w="1168" w:type="dxa"/>
            <w:vMerge w:val="restart"/>
          </w:tcPr>
          <w:p w:rsidR="00696766" w:rsidRPr="00BF4714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BF4714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96766" w:rsidRPr="00BF4714" w:rsidTr="005B007B">
        <w:trPr>
          <w:trHeight w:val="288"/>
        </w:trPr>
        <w:tc>
          <w:tcPr>
            <w:tcW w:w="1668" w:type="dxa"/>
            <w:vMerge/>
          </w:tcPr>
          <w:p w:rsidR="00696766" w:rsidRPr="00BF4714" w:rsidRDefault="00696766" w:rsidP="005B007B">
            <w:pPr>
              <w:spacing w:after="0" w:line="20" w:lineRule="atLeast"/>
              <w:ind w:firstLine="72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  <w:vMerge/>
          </w:tcPr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  <w:vMerge/>
          </w:tcPr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696766" w:rsidRPr="007D042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696766" w:rsidRPr="00BF4714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5" w:type="dxa"/>
          </w:tcPr>
          <w:p w:rsidR="00696766" w:rsidRPr="007D042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696766" w:rsidRPr="00BF4714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</w:tcPr>
          <w:p w:rsidR="00696766" w:rsidRPr="007D042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696766" w:rsidRPr="00BF4714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276" w:type="dxa"/>
          </w:tcPr>
          <w:p w:rsidR="00696766" w:rsidRPr="007D042D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696766" w:rsidRPr="00BF4714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D042D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68" w:type="dxa"/>
            <w:vMerge/>
          </w:tcPr>
          <w:p w:rsidR="00696766" w:rsidRPr="00BF4714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96766" w:rsidRPr="00BF4714" w:rsidTr="005B007B">
        <w:trPr>
          <w:trHeight w:val="4380"/>
        </w:trPr>
        <w:tc>
          <w:tcPr>
            <w:tcW w:w="1668" w:type="dxa"/>
          </w:tcPr>
          <w:p w:rsidR="00696766" w:rsidRPr="00BF4714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696766" w:rsidRPr="0085443B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85443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4.4 เสริมพลังการมีส่วนร่วมของชุมชนและ</w:t>
            </w:r>
            <w:proofErr w:type="spellStart"/>
            <w:r w:rsidRPr="0085443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บูรณา</w:t>
            </w:r>
            <w:proofErr w:type="spellEnd"/>
            <w:r w:rsidRPr="0085443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การทุกภาคส่วน เพื่อต่อต้านการทุจริต</w:t>
            </w:r>
          </w:p>
          <w:p w:rsidR="00696766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:rsidR="00696766" w:rsidRPr="0085443B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85443B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(1)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มาตรเฝ้าระวังการคอร์รัปชั่นโดยภาคประชาชน</w:t>
            </w:r>
          </w:p>
          <w:p w:rsidR="00696766" w:rsidRDefault="00696766" w:rsidP="005B007B">
            <w:pPr>
              <w:spacing w:after="0" w:line="20" w:lineRule="atLeast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(2)มาตรการ</w:t>
            </w:r>
            <w:r w:rsidRPr="00CA17E3">
              <w:rPr>
                <w:rFonts w:ascii="TH SarabunIT๙" w:eastAsia="Times New Roman" w:hAnsi="TH SarabunIT๙" w:cs="TH SarabunIT๙"/>
                <w:b/>
                <w:bCs/>
                <w:sz w:val="28"/>
                <w:szCs w:val="32"/>
                <w:cs/>
              </w:rPr>
              <w:t>การส่งเสริมและพัฒนาเครือข่ายด้านการป้องกันการทุจริต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276" w:type="dxa"/>
          </w:tcPr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A32063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BF4714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BF4714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696766" w:rsidRPr="00BF4714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168" w:type="dxa"/>
          </w:tcPr>
          <w:p w:rsidR="00696766" w:rsidRPr="00BF4714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96766" w:rsidRPr="00BF4714" w:rsidTr="005B007B">
        <w:trPr>
          <w:trHeight w:val="543"/>
        </w:trPr>
        <w:tc>
          <w:tcPr>
            <w:tcW w:w="1668" w:type="dxa"/>
          </w:tcPr>
          <w:p w:rsidR="00696766" w:rsidRPr="0068217C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8217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มิติที่ 4</w:t>
            </w:r>
          </w:p>
        </w:tc>
        <w:tc>
          <w:tcPr>
            <w:tcW w:w="1701" w:type="dxa"/>
          </w:tcPr>
          <w:p w:rsidR="00696766" w:rsidRPr="0068217C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68217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</w:tcPr>
          <w:p w:rsidR="00696766" w:rsidRPr="0068217C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1 </w:t>
            </w:r>
            <w:r w:rsidRPr="0068217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4 </w:t>
            </w:r>
            <w:r w:rsidRPr="0068217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กิจกรรม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      4 </w:t>
            </w:r>
            <w:r w:rsidRPr="0068217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มาตรการ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68217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696766" w:rsidRPr="0068217C" w:rsidRDefault="00696766" w:rsidP="005B007B">
            <w:pPr>
              <w:spacing w:after="0" w:line="2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96766" w:rsidRPr="00BF4714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696766" w:rsidRPr="00BF4714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696766" w:rsidRPr="00BF4714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696766" w:rsidRPr="00BF4714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68" w:type="dxa"/>
          </w:tcPr>
          <w:p w:rsidR="00696766" w:rsidRPr="00BF4714" w:rsidRDefault="00696766" w:rsidP="005B007B">
            <w:pPr>
              <w:spacing w:after="0" w:line="20" w:lineRule="atLeast"/>
              <w:ind w:firstLine="720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96766" w:rsidRPr="00BF4714" w:rsidRDefault="00696766" w:rsidP="00696766">
      <w:pPr>
        <w:spacing w:after="0" w:line="20" w:lineRule="atLeast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Default="00696766" w:rsidP="00696766">
      <w:pPr>
        <w:jc w:val="center"/>
      </w:pPr>
    </w:p>
    <w:p w:rsidR="00696766" w:rsidRDefault="00696766" w:rsidP="00696766">
      <w:pPr>
        <w:spacing w:after="0" w:line="20" w:lineRule="atLeast"/>
        <w:ind w:firstLine="72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Default="00696766" w:rsidP="00696766">
      <w:pPr>
        <w:spacing w:after="0" w:line="20" w:lineRule="atLeast"/>
        <w:ind w:firstLine="72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Default="00696766" w:rsidP="00696766">
      <w:pPr>
        <w:spacing w:after="0" w:line="20" w:lineRule="atLeast"/>
        <w:ind w:firstLine="72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Default="00696766" w:rsidP="00696766">
      <w:pPr>
        <w:spacing w:after="0" w:line="20" w:lineRule="atLeast"/>
        <w:ind w:firstLine="72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Default="00696766" w:rsidP="00696766">
      <w:pPr>
        <w:spacing w:after="0" w:line="20" w:lineRule="atLeast"/>
        <w:ind w:firstLine="72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Default="00696766" w:rsidP="00696766">
      <w:pPr>
        <w:spacing w:after="0" w:line="20" w:lineRule="atLeast"/>
        <w:ind w:firstLine="72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Default="00696766" w:rsidP="00696766">
      <w:pPr>
        <w:spacing w:after="0" w:line="20" w:lineRule="atLeast"/>
        <w:ind w:firstLine="72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Default="00696766" w:rsidP="00696766">
      <w:pPr>
        <w:spacing w:after="0" w:line="20" w:lineRule="atLeast"/>
        <w:ind w:firstLine="72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Default="00696766" w:rsidP="00696766">
      <w:pPr>
        <w:spacing w:after="0" w:line="20" w:lineRule="atLeast"/>
        <w:ind w:firstLine="72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Default="00696766" w:rsidP="00696766">
      <w:pPr>
        <w:spacing w:after="0" w:line="20" w:lineRule="atLeast"/>
        <w:ind w:firstLine="72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Default="00696766" w:rsidP="00696766">
      <w:pPr>
        <w:spacing w:after="0" w:line="20" w:lineRule="atLeast"/>
        <w:ind w:firstLine="72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Default="00696766" w:rsidP="00696766">
      <w:pPr>
        <w:spacing w:after="0" w:line="20" w:lineRule="atLeast"/>
        <w:ind w:firstLine="72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Default="00696766" w:rsidP="00696766">
      <w:pPr>
        <w:spacing w:after="0" w:line="20" w:lineRule="atLeast"/>
        <w:ind w:firstLine="72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Default="00696766" w:rsidP="00696766">
      <w:pPr>
        <w:spacing w:after="0" w:line="20" w:lineRule="atLeast"/>
        <w:ind w:firstLine="72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Default="00696766" w:rsidP="00696766">
      <w:pPr>
        <w:spacing w:after="0" w:line="20" w:lineRule="atLeast"/>
        <w:ind w:firstLine="72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Default="00696766" w:rsidP="00696766">
      <w:pPr>
        <w:spacing w:after="0" w:line="20" w:lineRule="atLeast"/>
        <w:ind w:firstLine="72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Default="00696766" w:rsidP="00696766">
      <w:pPr>
        <w:spacing w:after="0" w:line="20" w:lineRule="atLeast"/>
        <w:ind w:firstLine="72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Default="00696766" w:rsidP="00696766">
      <w:pPr>
        <w:spacing w:after="0" w:line="20" w:lineRule="atLeast"/>
        <w:ind w:firstLine="72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Default="00696766" w:rsidP="00696766">
      <w:pPr>
        <w:spacing w:after="0" w:line="20" w:lineRule="atLeast"/>
        <w:ind w:firstLine="72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96766">
        <w:rPr>
          <w:rFonts w:ascii="TH SarabunIT๙" w:hAnsi="TH SarabunIT๙" w:cs="TH SarabunIT๙"/>
          <w:b/>
          <w:bCs/>
          <w:sz w:val="32"/>
          <w:szCs w:val="32"/>
          <w:cs/>
        </w:rPr>
        <w:t>-12-</w:t>
      </w: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9676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ส่วนที่ 3</w:t>
      </w: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96766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 โครงการ/กิจกรรม/มาตรการ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มิติที่ 1 การสร้างสังคมที่ไม่ทนต่อการทุจริต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1.1 การสร้างจิตสำนึกและความตระหนักแก่บุคลากรทั้งข้าราชการการเมืองฝ่ายบริหาร ข้าราชการการเมืองฝ่ายสภาท้องถิ่น</w:t>
      </w: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และฝ่ายประจำขององค์กรปกครองส่วนท้องถิ่น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</w:t>
      </w: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โครงการฝึกอบรมด้านคุณธรรม และจริยธรรมของบุคลากร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>หลัก</w:t>
      </w:r>
      <w:proofErr w:type="spellStart"/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บาล หรือ การบริหารจัดการที่ดี (</w:t>
      </w:r>
      <w:r w:rsidRPr="00696766">
        <w:rPr>
          <w:rFonts w:ascii="TH SarabunIT๙" w:eastAsia="Times New Roman" w:hAnsi="TH SarabunIT๙" w:cs="TH SarabunIT๙"/>
          <w:sz w:val="32"/>
          <w:szCs w:val="32"/>
        </w:rPr>
        <w:t>Good Governance</w:t>
      </w: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) เป็นหลักสำคัญในการบริหารและการปฏิบัติงานจะต้องมีความสุจริต โปร่งใส และสามารถตรวจสอบได้ รวมทั้งเป็นการเสริมสร้างจิตสำนึกในการทำงานและความรับผิดชอบต่อหน้าที่ของตนเอง นอกจากนี้ ยังต้องมีการส่งเสริมคุณธรรมและจริยธรรมเพื่อให้สามารถปฏิบัติงานร่วมกันได้อย่างมีประสิทธิภาพ และนำไปสู่การพัฒนาองค์กรอย่างต่อเนื่อง อีกทั้งสามารถแก้ปัญหาความขัดแย้งภายในองค์กรได้อีกด้วย จากสภาพปัญหาการทุจริต</w:t>
      </w:r>
      <w:proofErr w:type="spellStart"/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คอ</w:t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>ร์</w:t>
      </w: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รัป</w:t>
      </w:r>
      <w:proofErr w:type="spellEnd"/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ชันที่เป็นปัญหาเรื้อรังที่มีส่วนบั่นทอนความเจริญของประเทศไทยมานาน จึงจำเป็นอย่างยิ่งที่จะต้องมีการป้องกันและแก้ไขปัญหาการทุจริต</w:t>
      </w:r>
      <w:proofErr w:type="spellStart"/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คอร์รัป</w:t>
      </w:r>
      <w:proofErr w:type="spellEnd"/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ชันอย่างจริงจัง ในสถานการณ์วิกฤติปัญหาการทุจริต</w:t>
      </w:r>
      <w:proofErr w:type="spellStart"/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คอร์รัป</w:t>
      </w:r>
      <w:proofErr w:type="spellEnd"/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ชันในสังคมไทยดังกล่าว ทุกภาคส่วนในสังคมไทยต่างเห็นพ้องตรงกันว่าการที่จะทำให้ปัญหาการ</w:t>
      </w:r>
      <w:proofErr w:type="spellStart"/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คอร์รัป</w:t>
      </w:r>
      <w:proofErr w:type="spellEnd"/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ชันลดน้อยลงและหมดไปได้ในที่สุดนั้น ต้องนำหลัก</w:t>
      </w:r>
      <w:proofErr w:type="spellStart"/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บาลไปปรับใช้กับทุกภาคส่วนไม่ว่าจะเป็นภาคส่วนการเมือง ภาคราชการ ภาคธุรกิจเอกชน ตลอดจนภาคประชาสังคมอย่างเข้มงวดจริงจัง พร้อมทั้งสร้างทัศนคติใหม่ปลูกจิตสำนึกของคนไทยร่วมต้านภัยการทุจริต ควบคู่กับการเปลี่ยนแปลงค่านิยมไปในทิศทางที่ไม่เอื้อหรือสนับสนุนการทุจริต</w:t>
      </w:r>
      <w:proofErr w:type="spellStart"/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คอร์รัป</w:t>
      </w:r>
      <w:proofErr w:type="spellEnd"/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ชัน ทั้งนี้ กลไกการนำหลัก</w:t>
      </w:r>
      <w:proofErr w:type="spellStart"/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บาล ซึ่งประกอบด้วย ความชอบธรรม ความโปร่งใส ความรับผิดชอบและการตรวจสอบได้ ความมีประสิทธิภาพและประสิทธิผล และการมีส่วนร่วมของประชาชนไปเป็นแนวทางในการบริหารจัดการนั้น ปรากฏอยู่ในบทบัญญัติของกฎหมายรัฐธรรมนูญแห่งราชอาณาจักรไทยฉบับปัจจุบัน ซึ่งได้วางกรอบการนำหลัก</w:t>
      </w:r>
      <w:proofErr w:type="spellStart"/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บาลไปเป็นแนวทางการปฏิรูปการบริหารการปกครองของหน่วยงานองค์กรต่างๆ ของภาครัฐ จึงนับเป็นการส่งสัญญาณเชิงบวกให้เห็นว่าประเทศไทยมีพัฒนาการเปลี่ยนแปลงไปในทางที่ดีขึ้นแล้ว แต่อย่างไรก็ตาม สำหรับกรอบการนำหลัก</w:t>
      </w:r>
      <w:proofErr w:type="spellStart"/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บาลไปเป็นแนวทางการปฏิรูปการบริหาร</w:t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การปกครองของหน่วยงานหรือองค์กรภาครัฐนั้น ปัจจุบันยังคงอยู่บนความหลากหลายในองค์ประกอบหลักของธรรม</w:t>
      </w:r>
      <w:proofErr w:type="spellStart"/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ภิ</w:t>
      </w:r>
      <w:proofErr w:type="spellEnd"/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บาลซึ่งประกอบด้วยหลักความชอบธรรม (</w:t>
      </w:r>
      <w:r w:rsidRPr="00696766">
        <w:rPr>
          <w:rFonts w:ascii="TH SarabunIT๙" w:eastAsia="Times New Roman" w:hAnsi="TH SarabunIT๙" w:cs="TH SarabunIT๙"/>
          <w:sz w:val="32"/>
          <w:szCs w:val="32"/>
        </w:rPr>
        <w:t>Legitimacy</w:t>
      </w: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) หลักความโปร่งใส (</w:t>
      </w:r>
      <w:r w:rsidRPr="00696766">
        <w:rPr>
          <w:rFonts w:ascii="TH SarabunIT๙" w:eastAsia="Times New Roman" w:hAnsi="TH SarabunIT๙" w:cs="TH SarabunIT๙"/>
          <w:sz w:val="32"/>
          <w:szCs w:val="32"/>
        </w:rPr>
        <w:t>Transparency</w:t>
      </w: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) หลักความรับผิดชอบและการตรวจสอบได้ (</w:t>
      </w:r>
      <w:r w:rsidRPr="00696766">
        <w:rPr>
          <w:rFonts w:ascii="TH SarabunIT๙" w:eastAsia="Times New Roman" w:hAnsi="TH SarabunIT๙" w:cs="TH SarabunIT๙"/>
          <w:sz w:val="32"/>
          <w:szCs w:val="32"/>
        </w:rPr>
        <w:t>Accountability</w:t>
      </w: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) หลักความมีประสิทธิภาพ (</w:t>
      </w:r>
      <w:r w:rsidRPr="00696766">
        <w:rPr>
          <w:rFonts w:ascii="TH SarabunIT๙" w:eastAsia="Times New Roman" w:hAnsi="TH SarabunIT๙" w:cs="TH SarabunIT๙"/>
          <w:sz w:val="32"/>
          <w:szCs w:val="32"/>
        </w:rPr>
        <w:t>Efficiency</w:t>
      </w: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) และหลักการมีส่วนร่วม (</w:t>
      </w:r>
      <w:r w:rsidRPr="00696766">
        <w:rPr>
          <w:rFonts w:ascii="TH SarabunIT๙" w:eastAsia="Times New Roman" w:hAnsi="TH SarabunIT๙" w:cs="TH SarabunIT๙"/>
          <w:sz w:val="32"/>
          <w:szCs w:val="32"/>
        </w:rPr>
        <w:t>Participation</w:t>
      </w: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) ดังนั้น การพิจารณาคัดเลือกนำองค์ประกอบหลักของ</w:t>
      </w:r>
      <w:proofErr w:type="spellStart"/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บาลเหล่านั้นมาใช้เป็นเครื่องมือกลไกในการสร้างมาตรฐานด้านความโปร่งใสสำหรับหน่วยงานหรืองค์กรใดๆ จะต้องคำนึงถึงกรอบเป้าหมาย วัตถุประสงค์แนวทาง หรือวิธีการดำเนินงานที่หน่วยงานองค์กรสามารถปฏิบัติ เพื่อสร้างระบบบริหารกิจการบ้านเมืองและสังคมที่ดีได้ต่อไป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>ดังนั้น เพื่อประโยชน์ในการบริหารราชการของเทศบาลตำบลนาโพธิ์ เทศบาลตำบลนาโพธิ์ จึงจัดทำโครงการบริหารงานตามหลัก</w:t>
      </w:r>
      <w:proofErr w:type="spellStart"/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บาลขึ้น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-13-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1. เพื่อให้ผู้บริหารท้องถิ่น บุคลากรขององค์กรมีความรู้ความเข้าใจในเรื่องหลัก</w:t>
      </w:r>
      <w:proofErr w:type="spellStart"/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บาล คุณธรรม      และจริยธรรม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>2. เพื่อให้ผู้บริหารท้องถิ่น บุคลากรมีความรู้ความเข้าใจและให้ความสำคัญกับการป้องกันและปราบปรามการทุจริตประพฤติมิชอบ (</w:t>
      </w:r>
      <w:proofErr w:type="spellStart"/>
      <w:r w:rsidRPr="00696766">
        <w:rPr>
          <w:rFonts w:ascii="TH SarabunIT๙" w:eastAsia="Times New Roman" w:hAnsi="TH SarabunIT๙" w:cs="TH SarabunIT๙"/>
          <w:sz w:val="32"/>
          <w:szCs w:val="32"/>
        </w:rPr>
        <w:t>Anti Corruption</w:t>
      </w:r>
      <w:proofErr w:type="spellEnd"/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>3. เพื่อให้ผู้บริหารท้องถิ่น บุคลากรมีความรู้ความเข้าใจในหลักและแนวคิดปรัชญาเศรษฐกิจพอเพียง       และสามารถนำไปประยุกต์ใช้ในการทำงานและการดำเนินชีวิตได้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>4. เพื่อให้ผู้บริหารท้องถิ่น บุคลากรสามารถนำองค์ความรู้ต่างๆ ไปประยุกต์ใช้ในการทำงานให้กับองค์กรได้อย่างมีประสิทธิภาพ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4. </w:t>
      </w: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กลุ่ม</w:t>
      </w: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เป้าหมาย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ผู้บริหารท้องถิ่น สมาชิกสภาท้องถิ่น พนักงานเทศบาลและพนักงานจ้าง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>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>1. จัดทำโครงการเพื่อขออนุมัติจากผู้บริหารท้องถิ่น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>2. มอบงานให้กับผู้รับผิดชอบโครงการ และผู้ที่เกี่ยวข้อง เพื่อวางแผนและจัดเตรียมโครงการ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>3. ประสานงานกับหน่วยงานที่เกี่ยวข้อง เพื่อจัดหาวิทยากร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>4. จัดทำกำหนดการและหัวข้อการอบรม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>5. สรุปผลในภาพรวมและรายงานผลการดำเนินการตามโครงการให้ผู้บริหารท้องถิ่นทราบ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7. ระยะเวลาการดำเนินงาน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>4 ปี (ปีงบประมาณ พ.ศ. 25๖๑ – 25๖๔)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8. งบประมาณที่ใช้ในการดำเนินการ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งบประมาณปีละ 50,๐๐๐ บาท 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>สำนักปลัด</w:t>
      </w:r>
      <w:r w:rsidRPr="0069676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>1. ผู้บริหารท้องถิ่น บุคลากรขององค์กรมีความรู้ความเข้าใจในเรื่องหลัก</w:t>
      </w:r>
      <w:proofErr w:type="spellStart"/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บาลคุณธรรม และจริยธรรม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>2. ผู้บริหารท้องถิ่น บุคลากรมีความรู้ความเข้าใจและให้ความสำคัญกับการป้องกันและปราบปรามการทุจริตประพฤติมิชอบ (</w:t>
      </w:r>
      <w:proofErr w:type="spellStart"/>
      <w:r w:rsidRPr="00696766">
        <w:rPr>
          <w:rFonts w:ascii="TH SarabunIT๙" w:eastAsia="Times New Roman" w:hAnsi="TH SarabunIT๙" w:cs="TH SarabunIT๙"/>
          <w:sz w:val="32"/>
          <w:szCs w:val="32"/>
        </w:rPr>
        <w:t>Anti Corruption</w:t>
      </w:r>
      <w:proofErr w:type="spellEnd"/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>3. ผู้บริหารท้องถิ่น บุคลากรมีความรู้ความเข้าใจในหลักและแนวคิดปรัชญาเศรษฐกิจพอเพียง และสามารถนำไปประยุกต์ใช้ในการทำงานและการดำเนินชีวิตได้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>4. ผู้บริหารท้องถิ่น บุคลากรสามารถนำองค์ความรู้ต่างๆ ไปประยุกต์ใช้ในการทำงานให้กับองค์กรได้อย่าง    มีประสิทธิภาพ</w:t>
      </w: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br w:type="page"/>
      </w:r>
      <w:r w:rsidRPr="00696766">
        <w:rPr>
          <w:rFonts w:ascii="TH SarabunIT๙" w:hAnsi="TH SarabunIT๙" w:cs="TH SarabunIT๙"/>
          <w:b/>
          <w:bCs/>
          <w:sz w:val="32"/>
          <w:szCs w:val="32"/>
        </w:rPr>
        <w:lastRenderedPageBreak/>
        <w:t>-14-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</w:t>
      </w: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มาตรการ </w:t>
      </w: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t>“</w:t>
      </w: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เสริมสร้างองค์ความรู้ด้านการต่อต้านการทุจริต</w:t>
      </w: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t>”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ด้วยยุทธศาสตร์ชาติว่าด้วยการป้องกันและปราบปรามการทุจริต ระยะที่ 3 (พ.ศ. 2556 – 2560) มุ่งสู่การเป็นประเทศที่มีมาตรฐานทางคุณธรรมจริยธรรม เป็นสังคมมิติใหม่ที่ประชาชนไม่เพิกเฉยต่อการทุจริตทุกรูปแบบ   โดยได้รับความร่วมมือจากฝ่ายการเมือง หน่วยงานของรัฐ ตลอดจนประชาชน ในการพิทักษ์รักษาผลประโยชน์ ของชาติและประชาชนเพื่อให้ประเทศไทยมีศักดิ์ศรีและเกียรติภูมิในด้านความโปร่งใสทัดเทียมนานาอารยประเทศ   โดยกำหนดวิสัยทัศน์ “ประเทศไทยใสสะอาด ไทยทั้งชาติต้านทุจริต” มีเป้าหมายหลักเพื่อให้ประเทศไทยได้รับการประเมินดัชนีการรับรู้การทุจริต (</w:t>
      </w:r>
      <w:r w:rsidRPr="00696766">
        <w:rPr>
          <w:rFonts w:ascii="TH SarabunIT๙" w:eastAsia="Times New Roman" w:hAnsi="TH SarabunIT๙" w:cs="TH SarabunIT๙"/>
          <w:sz w:val="32"/>
          <w:szCs w:val="32"/>
        </w:rPr>
        <w:t xml:space="preserve">Corruption Perceptions Index : CPI) </w:t>
      </w: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ไม่น้อยกว่าร้อยละ</w:t>
      </w:r>
      <w:r w:rsidRPr="00696766">
        <w:rPr>
          <w:rFonts w:ascii="TH SarabunIT๙" w:eastAsia="Times New Roman" w:hAnsi="TH SarabunIT๙" w:cs="TH SarabunIT๙"/>
          <w:sz w:val="32"/>
          <w:szCs w:val="32"/>
        </w:rPr>
        <w:t xml:space="preserve"> 50 </w:t>
      </w: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ในปี พ.ศ. 2564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ดังนั้น เพื่อให้การบริหารงานในพื้นที่สามารถตอบสนองต่อแผนยุทธศาสตร์ฯ ข้างต้น เทศบาลตำบลนาโพธิ์ จึงได้กำหนดแนวทาง/มาตรการเสริมสร้างองค์ความรู้ด้านการทุจริตขึ้น เพื่อให้สามารถแปลงแผนยุทธศาสตร์ว่าด้วยการป้องกันและปราบปรามการทุจริต ระยะที่ 3 (พ.ศ. 2556 – 2560) ไปสู่การปฏิบัติที่เป็นรูปธรรมและเกิดความยั่งยืนในการปฏิบัติ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</w:rPr>
        <w:tab/>
        <w:t xml:space="preserve">1. </w:t>
      </w: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เพื่อเสริมสร้างองค์ความรู้ด้านการต่อต้านการทุจริตแก่คณะผู้บริหารท้องถิ่น สมาชิกสภาท้องถิ่น ข้าราชการฝ่ายประจำ ลูกจ้างประจำ ตลอดจนพนักงานทั่วไป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>2. เพื่อสร้างจิตสำนึกและความตระหนักในการประพฤติตามประมวลจริยธรรมแก่คณะผู้บริหารท้องถิ่น สมาชิกสภาท้องถิ่น ข้าราชการฝ่ายประจำ ลูกจ้างประจำ ตลอดจนพนักงานทั่วไป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ข้อมูล/องค์กรความรู้ด้านการต่อต้านการทุจริตที่นำมาเผยแพร่มากกว่า </w:t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เรื่องขึ้นไป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>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>1. รวบรวมและเรียบเรียงฐานข้อมูล/องค์ความรู้เกี่ยวข้องกับการปลูกจิตสำนึกด้านการต่อต้านการทุจริต อาทิ กฎหมาย ป.ป.ช. มาตรา 100 มาตรา 103 มาตรา 103/7 สื่อประชาสัมพันธ์ต่างๆ ที่เกี่ยวข้องกับการปลูกจิตสำนึก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2. เผยแพร่ ประชาสัมพันธ์และสร้างเสริมองค์ความรู้ ให้บุคลากรในสังกัดได้รับทราบและถือปฏิบัติ        อย่างเคร่งครัด ผ่านโครงการ/กิจกรรม และสื่อช่องทางต่างๆ 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>4 ปี (ปีงบประมาณ พ.ศ. 25๖๑ – 2๕๖๔)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>ไม่ใช้งบประมาณ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>สำนักงานปลัด เทศบาลตำบลนาโพธิ์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>จำนวนข้อมูล/องค์กรความรู้ด้านการต่อต้านการทุจริตที่นำมาเผยแพร่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-15-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</w:t>
      </w: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มาตรการ </w:t>
      </w: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t>“</w:t>
      </w: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มาตรการจัดทำคู่มือการป้องกันผลประโยชน์ทับซ้อน</w:t>
      </w: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t>”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>รัฐบาลภายใต้การนำของพลเอกประยุทธ์ จันทร์โอชา ได้ให้ความสำคัญกับการผลักดันให้การป้องกัน       และปราบปรามการทุจริตเป็นวาระแห่งชาติ และรัฐบาลได้แถลงนโยบาย 11 ด้าน อันรวมถึงประเด็นเรื่องการส่งเสริมการบริหารราชการแผ่นดินที่มี</w:t>
      </w:r>
      <w:proofErr w:type="spellStart"/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บาลและการป้องกันและปราบปรามการทุจริตและประพฤติมิชอบในภาครัฐ โดยจัดระบบอัตรากำลังและปรับปรุงค่าตอบแทนบุคลากรภาครัฐให้เหมาะสมและเป็นธรรมยึดหลักการบริหารกิจการบ้านเมืองที่ดี</w:t>
      </w:r>
      <w:r w:rsidRPr="0069676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เพื่อสร้างความเชื่อมั่นวางใจในระบบราชการเสริมสร้างระบบคุณธรรม รวมทั้งปรับปรุงและจัดให้มีกฎหมายที่ครอบคลุมการป้องกันและปราบปรามการทุจริตและการมีผลประโยชน์ทับซ้อนในภาครัฐทุกระดับ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>ปัจจุบันหน่วยงานต่างๆ เช่น สำนักงาน ก.พ. จึงได้เผยแพร่องค์ความรู้ที่เกี่ยวข้องกับการป้องกัน             และปราบปรามการทุจริต โดยเฉพาะเรื่องผลประโยชน์ทับซ้อน (</w:t>
      </w:r>
      <w:r w:rsidRPr="00696766">
        <w:rPr>
          <w:rFonts w:ascii="TH SarabunIT๙" w:eastAsia="Times New Roman" w:hAnsi="TH SarabunIT๙" w:cs="TH SarabunIT๙"/>
          <w:sz w:val="32"/>
          <w:szCs w:val="32"/>
        </w:rPr>
        <w:t>Conflict of Interest</w:t>
      </w: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) สำนักงานคณะกรรมการป้องกันและปราบปรามการทุจริตแห่งชาติ ร่วมกับสำนักงานคณะกรรมการป้องกันและปราบปรามการทุจริตในภาครัฐ     และองค์กรตามรัฐธรรมนูญ ได้จัดทำยุทธศาสตร์ชาติว่าด้วยการป้องกันและปราบปรามการทุจริตระยะที่ 3   (พ.ศ. 2560-2564) และพัฒนาเครื่องมือการประเมินคุณธรรมและความโปร่งใสการดำเนินงานของหน่วยงานภาครัฐ (</w:t>
      </w:r>
      <w:r w:rsidRPr="00696766">
        <w:rPr>
          <w:rFonts w:ascii="TH SarabunIT๙" w:eastAsia="Times New Roman" w:hAnsi="TH SarabunIT๙" w:cs="TH SarabunIT๙"/>
          <w:sz w:val="32"/>
          <w:szCs w:val="32"/>
        </w:rPr>
        <w:t>Integrity and Transparency Assessment : ITA</w:t>
      </w: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) ปีงบประมาณ พ.ศ. 2560 ครอบคลุมประเด็นการประเมิน   5 ด้าน อันรวมถึง การต่อต้านการทุจริตในองค์กร ซึ่งสนับสนุนให้หน่วยงานภาครัฐดำเนินการเรื่องเกี่ยวกับผลประโยชน์ทับซ้อน ผ่านกิจกรรมต่างๆ อันรวมถึงการให้ความรู้ตามคู่มือหรือประมวลจริยธรรมเกี่ยวกับการป้องกันผลประโยชน์ทับซ้อนแก่เจ้าหน้าที่ในหน่วยงานด้วย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>เพื่อตอบสนองนโยบายรัฐบาลและยุทธศาสตร์ชาติว่าด้วยการป้องกันและปราบปรามการทุจริตข้างต้น     และเพื่อนำเครื่องมือการประเมินคุณธรรมและความโปร่งใสในการดำเนินงานของหน่วยงานภาครัฐการปฏิบัติให้เป็นกลไกสำคัญที่จะป้องกันการทุจริต โดยเฉพาะการกระทำที่เอื้อต่อการมีผลประโยชน์ทับซ้อนของเจ้าหน้าที่ในภาครัฐ องค์การบริหารส่วนตำบลหนองโน จึงได้ตระหนักและเห็นถึงความสำคัญของการจัดหาคู่มือการป้องกันผลประโยชน์ทับซ้อนขึ้น เพื่อเป็นประโยชน์ในการเสริมสร้างความรู้ความเข้าใจแก่บุคลากรให้เกิดความตระหนักถึงปัญหาในเรื่องดังกล่าว รวมทั้ง เป็นข้อมูลให้ประชาชนและผู้สนใจได้ศึกษา เพื่อเป็นพื้นฐานการปฏิบัติตนในการร่วมกันรณรงค์สร้างสังคมไทยให้เป็นสังคมที่ใสสะอาด ลดระดับการทุจริตประพฤติมิชอบในสังคมไทยให้เทียบเท่าระดับมาตรฐานสากลได้ต่อไป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>1. เพื่อผลิตคู่มือการป้องกันผลประโยชน์ทับซ้อนของเทศบาลตำบลนาโพธิ์ ให้บุคลากรผู้ปฏิบัติงานนำไปเป็นองค์ความรู้ในการทำงานให้เป็นไปด้วยความถูกต้อง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4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96766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2. เพื่อเป็นประโยชน์ในการเสริมสร้างความรู้ ความเข้าใจแก่บุคลากรให้เกิดความตระหนักถึงปัญหาการทุจริต</w:t>
      </w:r>
      <w:proofErr w:type="spellStart"/>
      <w:r w:rsidRPr="00696766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คอร์รัป</w:t>
      </w:r>
      <w:proofErr w:type="spellEnd"/>
      <w:r w:rsidRPr="00696766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ชัน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>บุคลากรมีคู่มือการปฏิบัติงานเพื่อป้องกันผลประโยชน์ทับซ้อนของเทศบาลตำบลนาโพธิ์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>เทศบาลตำบลนาโพธิ์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-16-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>1. ศึกษาและรวบรวมข้อมูล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>2. จัดทำ (ร่าง) คู่มือการป้องกันผลประโยชน์ทับซ้อน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>3. ตรวจสอบความถูกต้อง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>4. จัดทำคู่มือการป้องกันผลประโยชน์ทับซ้อน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>5. แจกจ่ายให้บุคลากร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>4 ปี (ปีงบประมาณ พ.ศ. 2๕๖๑ – 2๕๖๔)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>ไม่ใช้งบประมาณ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>สำนักงานปลัด 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>มีการจัดทำคู่มือการปฏิบัติงานเพื่อป้องกันผลประโยชน์ทับซ้อน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-17-</w:t>
      </w: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</w:t>
      </w: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มาตรการ </w:t>
      </w: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t>“</w:t>
      </w: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ส่งเสริมการปฏิบัติงานตามประมวลจริยธรรมของเทศบาลตำบลนาโพธิ์</w:t>
      </w: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t>”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กลไกและระบบในการบังคับใช้อย่างมีประสิทธิภาพ ทั้งนี้ การฝ่าฝืนหรือไม่ปฏิบัติตามมาตรฐานทางจริยธรรมดังกล่าว ให้ถือว่าเป็นการกระทำผิดทางวินัย ซึ่งมีการกำหนดขั้นตอนการลงโทษตามความร้ายแรงแห่งการกระทำ กำหนดให้พนักงานองค์การบริหารส่วนตำบล ลูกจ้างประจำ และพนักงานจ้างขององค์การบริหารส่วนตำบล มีหน้าที่ดำเนินการให้เป็นไปตามกฎหมายเพื่อรักษาประโยชน์ส่วนรวมและประเทศชาติ อำนวยความสะดวกและให้บริการ   แก่ประชาชนตามหลัก</w:t>
      </w:r>
      <w:proofErr w:type="spellStart"/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ธรรมาภิ</w:t>
      </w:r>
      <w:proofErr w:type="spellEnd"/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 xml:space="preserve">บาล โดยจะต้องยึดมั่นในค่านิยมหลักของมาตรฐานจริยธรรม 9 ประการ ได้แก่ ยึดมั่นในคุณธรรมและจริยธรรม, มีจิตสำนึกที่ดี ซื่อสัตย์ สุจริต และรับผิดชอบ,ยึดถือประโยชน์ของประเทศชาติเหนือกว่าประโยชน์ส่วนตน และไม่มีประโยชน์ทับซ้อน,ยืนหยัดทำในสิ่งที่ถูกต้อง เป็นธรรม และถูกกฎหมาย, ให้บริการแก่ประชาชนด้วยความรวดเร็วมีอัธยาศัย และไม่เลือกปฏิบัติ, ให้ข้อมูลข่าวสารแก่ประชาชนอย่างครบถ้วน ถูกต้อง และไม่บิดเบือนข้อเท็จจริง,มุ่งผลสัมฤทธิ์ของงาน รักษามาตรฐาน มีคุณภาพโปร่งใส และตรวจสอบได้, ยึดมั่นในระบอบประชาธิปไตยอันมีพระมหากษัตริย์ทรงเป็นประมุข และยึดมั่นในหลักจรรยาวิชาชีพขององค์กร นอกจากนี้ สำนักงาน ก.พ. ได้กำหนดแนวทางการดำเนินการตามประมวลจริยธรรมข้าราชการ พลเรือนกรณีการเรี่ยไร และกรณีการให้หรือรับของขวัญหรือประโยชน์อื่นใด โดยมีวัตถุประสงค์เพื่อกำหนดให้ข้าราชการต้องละเว้นจากการแสวงหาประโยชน์ที่มิชอบ โดยอาศัยตำแหน่งหน้าที่และไม่กระทำการอันเป็นการขัดกันระหว่างประโยชน์ ส่วนตนและประโยชน์ส่วนรวม 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 xml:space="preserve">ดังนั้น เพื่อให้เกิดความโปร่งใสในการปฏิบัติงานและเป็นที่เชื่อถือไว้วางใจของประชาชน เทศบาลตำบลนาโพธิ์ ได้จัดทำมาตรการ </w:t>
      </w:r>
      <w:r w:rsidRPr="00696766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ส่งเสริมการปฏิบัติงานตามประมวลจริยธรรมของเทศบาลตำบลนาโพธิ์</w:t>
      </w:r>
      <w:r w:rsidRPr="00696766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ขึ้น เพื่อให้บุคลากรทั้งฝ่ายการเมืองและฝ่ายประจำทุกระดับนำไปใช้ในการปฏิบัติหน้าที่ด้วยความซื่อสัตย์ สุจริต มีคุณธรรม จริยธรรม ไม่กระทำการอันเป็นการขัดกันแห่งผลประโยชน์หรือการมีผลประโยชน์ทับซ้อน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>1. เพื่อเป็นเครื่องมือกำกับความประพฤติของข้าราชการที่สร้างความโปร่งใส มีมาตรฐานในการปฏิบัติงานที่ ชัดเจนและเป็นสากล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>2. เพื่อยึดถือเป็นหลักการและแนวทางการปฏิบัติงานอย่างสม่ำเสมอ ทั้งในระดับองค์กรและระดับบุคคล  และเป็นเครื่องมือการตรวจสอบการทำงานด้านต่างๆ ของเทศบาลตำบลนาโพธิ์ เพื่อให้การดำเนินงานเป็นไปตามหลักคุณธรรม จริยธรรม มีประสิทธิภาพและประสิทธิผล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>3. เพื่อทำให้เกิดรูปแบบองค์กรอันเป็นที่ยอมรับ เพิ่มความน่าเชื่อถือ เกิดความมั่นใจแก่ผู้รับบริการ         และประชาชนทั่วไป ตลอดจนผู้มีส่วนได้เสีย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>4. เพื่อให้เกิดพันธะผูกพันระหว่างองค์กรและข้าราชการในทุกระดับ โดยให้ฝ่ายบริหารใช้อำนาจในขอบเขต สร้างระบบความรับผิดชอบของข้าราชการต่อตนเอง ต่อองค์กร ต่อผู้บังคับบัญชาต่อประชาชนและต่อสังคมตามลำดับ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>5. เพื่อป้องกันการแสวงหาประโยชน์โดยมิชอบและความขัดแย้งทางผลประโยชน์ที่อาจเกิดขึ้น          รวมทั้งเสริมสร้างความโปร่งใสในการปฏิบัติงาน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>คณะผู้บริหาร สมาชิกสภา พนักงานเทศบาล ลูกจ้างประจำ และพนักงานจ้างทั่วไป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-1</w:t>
      </w: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8</w:t>
      </w: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t>-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>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>1. เผยแพร่ประมวลจริยธรรมของเทศบาลตำบลนาโพธิ์ เพื่อใช้เป็นค่านิยมสำหรับองค์กร ข้าราชการทุกคนพึงยึดถือเป็นแนวทางปฏิบัติควบคู่ไปกับระเบียบและกฎข้อบังคับอื่นๆ อย่างทั่วถึงและมีประสิทธิภาพ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696766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2. เผยแพร่ประชาสัมพันธ์เกี่ยวกับประมวลจริยธรรมของ</w:t>
      </w: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เทศบาลตำบลนาโพธิ์</w:t>
      </w:r>
      <w:r w:rsidRPr="00696766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 xml:space="preserve"> เปิดเผยเป็นการทั่วไปแก่สาธารณชนให้มีส่วนร่วม</w:t>
      </w: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รับรู้และร่วมติดตามตรวจสอบตามประกาศคณะกรรมการข้อมูลข่าวสารของราชการ เรื่อง กำหนดให้ข้อมูลข่าวสารตามเกณฑ์มาตรฐานความโปร่งใสและตัวชี้วัดความโปร่งใสของหน่วยงานของรัฐเป็นข้อมูลข่าวสารที่ต้องจัดไว้ให้ประชาชนตรวจดูได้ตามมาตรา 9 วรรคหนึ่ง (8)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>4 ปี (ปีงบประมาณ พ.ศ. 25๖๑ – 2๕๖๔)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>ไม่ใช้งบประมาณ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>สำนักงานปลัด 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>คณะผู้บริหาร สมาชิกสภา พนักงาน ลูกจ้างประจำ พนักงานปฏิบัติงานตามประมวลจริยธรรมของเทศบาลตำบลนาโพธิ์</w:t>
      </w: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96766">
        <w:rPr>
          <w:rFonts w:ascii="TH SarabunIT๙" w:hAnsi="TH SarabunIT๙" w:cs="TH SarabunIT๙"/>
          <w:b/>
          <w:bCs/>
          <w:sz w:val="32"/>
          <w:szCs w:val="32"/>
        </w:rPr>
        <w:lastRenderedPageBreak/>
        <w:t>-19-</w:t>
      </w: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96766">
        <w:rPr>
          <w:rFonts w:ascii="TH SarabunIT๙" w:hAnsi="TH SarabunIT๙" w:cs="TH SarabunIT๙"/>
          <w:b/>
          <w:bCs/>
          <w:sz w:val="32"/>
          <w:szCs w:val="32"/>
          <w:cs/>
        </w:rPr>
        <w:t>1.2 สร้างจิตสำนึกและความตระหนัก</w:t>
      </w:r>
      <w:r w:rsidRPr="00696766">
        <w:rPr>
          <w:rFonts w:ascii="TH SarabunIT๙" w:hAnsi="TH SarabunIT๙" w:cs="TH SarabunIT๙" w:hint="cs"/>
          <w:b/>
          <w:bCs/>
          <w:sz w:val="32"/>
          <w:szCs w:val="32"/>
          <w:cs/>
        </w:rPr>
        <w:t>แก่ประชาชนทุกภาคส่วน</w:t>
      </w: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</w:t>
      </w: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โครงการส่งเสริมการดำเนินชีวิตด้วยแนวคิดเศรษฐกิจพอเพียง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69676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เศรษฐกิจพอเพียง เป็นปรัชญาที่พระบาทสมเด็จพระเจ้าอยู่หัว รัชกาลที่ 9 ทรงมีพระราช</w:t>
      </w:r>
      <w:proofErr w:type="spellStart"/>
      <w:r w:rsidRPr="0069676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ดํารัส</w:t>
      </w:r>
      <w:proofErr w:type="spellEnd"/>
      <w:r w:rsidRPr="0069676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ชี้แนะแนวทางการ</w:t>
      </w:r>
      <w:proofErr w:type="spellStart"/>
      <w:r w:rsidRPr="0069676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ดําเนิน</w:t>
      </w:r>
      <w:proofErr w:type="spellEnd"/>
      <w:r w:rsidRPr="0069676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ชีวิตแก่พสกนิกรชาวไทย เป็นปรัชญาชี้ถึงแนวทางการ</w:t>
      </w:r>
      <w:proofErr w:type="spellStart"/>
      <w:r w:rsidRPr="0069676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ดํารง</w:t>
      </w:r>
      <w:proofErr w:type="spellEnd"/>
      <w:r w:rsidRPr="0069676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อยู่และปฏิบัติตนของประชาชนในทุกระดับตั้งแต่ระดับครอบครัว ระดับชุมชน จนถึงระดับรัฐ ทั้งในการพัฒนาและบริหารประเทศให้</w:t>
      </w:r>
      <w:proofErr w:type="spellStart"/>
      <w:r w:rsidRPr="0069676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ดําเนินการ</w:t>
      </w:r>
      <w:proofErr w:type="spellEnd"/>
      <w:r w:rsidRPr="0069676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ไปในทางสายกลาง เพื่อให้ก้าวทันต่อยุค</w:t>
      </w:r>
      <w:proofErr w:type="spellStart"/>
      <w:r w:rsidRPr="0069676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โลกาภิวัฒน์</w:t>
      </w:r>
      <w:proofErr w:type="spellEnd"/>
      <w:r w:rsidRPr="0069676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อันเกิดจากการเปลี่ยนแปลงทั้งภายในและภายนอกและ</w:t>
      </w:r>
      <w:proofErr w:type="spellStart"/>
      <w:r w:rsidRPr="0069676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ทํา</w:t>
      </w:r>
      <w:proofErr w:type="spellEnd"/>
      <w:r w:rsidRPr="0069676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อย่างเป็นขั้นเป็นตอน โดย</w:t>
      </w:r>
      <w:proofErr w:type="spellStart"/>
      <w:r w:rsidRPr="0069676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คํานึงถึง</w:t>
      </w:r>
      <w:proofErr w:type="spellEnd"/>
      <w:r w:rsidRPr="0069676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ความพอประมาณ ความมีเหตุผล การสร้างภูมิคุ้มกันที่ดีในตัว ปรัชญาเศรษฐกิจพอเพียงเป็นปรัชญาที่มี</w:t>
      </w:r>
      <w:proofErr w:type="spellStart"/>
      <w:r w:rsidRPr="0069676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ความสําคัญ</w:t>
      </w:r>
      <w:proofErr w:type="spellEnd"/>
      <w:r w:rsidRPr="0069676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อย่างยิ่ง</w:t>
      </w:r>
      <w:proofErr w:type="spellStart"/>
      <w:r w:rsidRPr="0069676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สําหรับ</w:t>
      </w:r>
      <w:proofErr w:type="spellEnd"/>
      <w:r w:rsidRPr="0069676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การขจัดความยากจน ลดความเสี่ยงทางเศรษฐกิจของคนในชุมชน และเป็นพื้นฐานของการสร้างพลัง</w:t>
      </w:r>
      <w:proofErr w:type="spellStart"/>
      <w:r w:rsidRPr="0069676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อํานาจ</w:t>
      </w:r>
      <w:proofErr w:type="spellEnd"/>
      <w:r w:rsidRPr="0069676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ของชุมชน การพัฒนาศักยภาพชุมชนให้แข็งเข็งเพื่อเป็นรากฐาน ของการพัฒนาประเทศ</w:t>
      </w:r>
      <w:r w:rsidRPr="00696766">
        <w:rPr>
          <w:rFonts w:ascii="TH SarabunIT๙" w:hAnsi="TH SarabunIT๙" w:cs="TH SarabunIT๙" w:hint="cs"/>
          <w:sz w:val="32"/>
          <w:szCs w:val="32"/>
          <w:cs/>
        </w:rPr>
        <w:t>ต่อไป</w:t>
      </w:r>
      <w:r w:rsidRPr="0069676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3. วัตถุประสงค์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ab/>
      </w:r>
      <w:r w:rsidRPr="00696766">
        <w:rPr>
          <w:rFonts w:ascii="TH SarabunIT๙" w:eastAsia="Times New Roman" w:hAnsi="TH SarabunIT๙" w:cs="TH SarabunIT๙"/>
          <w:sz w:val="32"/>
          <w:szCs w:val="32"/>
        </w:rPr>
        <w:t xml:space="preserve">1. </w:t>
      </w: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เพื่อ</w:t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>ส่ง</w:t>
      </w: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เสริมสร้าง</w:t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>ให้ประชาชนในเขตเทศบาลตำบลนาโพธิ์มี</w:t>
      </w: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ความรู้ด้าน</w:t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>ปรัชญาเศรษฐกิจพอ</w:t>
      </w:r>
      <w:proofErr w:type="spellStart"/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>เพึยง</w:t>
      </w: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ป</w:t>
      </w:r>
      <w:proofErr w:type="spellEnd"/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>2. เพื่อ</w:t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>ส่งเสริมการดำเนินชีวิตตามหลักปรัชญาเศรษฐกิจพอเพียง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>3. เพื่อเสริมสร้างให้ประชาชนมีจิตสำนึกและตระหนักถึง</w:t>
      </w:r>
      <w:r w:rsidRPr="00696766">
        <w:rPr>
          <w:rFonts w:ascii="TH SarabunIT๙" w:hAnsi="TH SarabunIT๙" w:cs="TH SarabunIT๙"/>
          <w:sz w:val="32"/>
          <w:szCs w:val="32"/>
          <w:cs/>
        </w:rPr>
        <w:t xml:space="preserve">ความพอประมาณ ความมีเหตุผล </w:t>
      </w:r>
      <w:r w:rsidRPr="00696766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696766">
        <w:rPr>
          <w:rFonts w:ascii="TH SarabunIT๙" w:hAnsi="TH SarabunIT๙" w:cs="TH SarabunIT๙"/>
          <w:sz w:val="32"/>
          <w:szCs w:val="32"/>
          <w:cs/>
        </w:rPr>
        <w:t>สร้างภูมิคุ้มกัน</w:t>
      </w:r>
      <w:r w:rsidRPr="00696766">
        <w:rPr>
          <w:rFonts w:ascii="TH SarabunIT๙" w:hAnsi="TH SarabunIT๙" w:cs="TH SarabunIT๙" w:hint="cs"/>
          <w:sz w:val="32"/>
          <w:szCs w:val="32"/>
          <w:cs/>
        </w:rPr>
        <w:t>ทางเศรษฐกิจของคนในชุมชน</w:t>
      </w:r>
      <w:r w:rsidRPr="0069676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ประชาชนทั่วไปในเขตเทศบาลตำบลนาโพธิ์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>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>1.</w:t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ฝึกอบรมเพื่อเสริม</w:t>
      </w: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สร้างองค์ความรู้ด้าน</w:t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>ปรัชญาเศรษฐกิจพอเพียงแก่ผู้เข้าร่วมโครงการ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2. ศึกษาดูงานศูนย์การเรียนรู้ปรัชญาเศรษฐกิจพอเพียง</w:t>
      </w: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>4 ปี (ปีงบประมาณ พ.ศ. 25๖๑ – 2๕๖๔)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8. งบประมาณดำเนินการ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20</w:t>
      </w: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,000 </w:t>
      </w:r>
      <w:r w:rsidRPr="0069676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บาท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9. ผู้รับผิดชอบโครงการ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  <w:t>สำนักงานปลัด เทศบาลตำบลนาโพธิ์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:rsid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lastRenderedPageBreak/>
        <w:t>-20-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10. ตัวชี้วัด/ผลลัพธ์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</w:pP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>ผู้เข้าร่วมโครงการมีความรู้ความเข้าใจเกี่ยวกับแนวคิดหลักปรัชญาเศรษฐกิจพอเพียง</w:t>
      </w: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96766">
        <w:rPr>
          <w:rFonts w:ascii="TH SarabunIT๙" w:hAnsi="TH SarabunIT๙" w:cs="TH SarabunIT๙"/>
          <w:b/>
          <w:bCs/>
          <w:sz w:val="32"/>
          <w:szCs w:val="32"/>
        </w:rPr>
        <w:lastRenderedPageBreak/>
        <w:t>-21-</w:t>
      </w: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</w:t>
      </w: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โครงการฝึกอบรมสร้างจิตสำนึกด้านการให้บริการแก่ประชาชนของบุคลากรเทศบาลตำบลนาโพธิ์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2. หลักการและเหตุผล 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การพัฒนาประเทศให้ก้าวหน้าประชาชนมีความสุขอย่างยั่งยืนและสามารถก้าวพ้นทุกวิกฤต ของโลกที่มากับกระแสโลกาวิวัฒน์  มีรากฐานที่</w:t>
      </w:r>
      <w:proofErr w:type="spellStart"/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สําคัญ</w:t>
      </w:r>
      <w:proofErr w:type="spellEnd"/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 xml:space="preserve">จากการพัฒนาบุคคลในประเทศนั้นๆ ให้เป็นคน ดี ซึ่งมีความเกี่ยวข้องโดยตรงกับการพัฒนาคุณธรรมจริยธรรมของคนในสังคม โดยเฉพาะ </w:t>
      </w:r>
      <w:r w:rsidRPr="00696766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เจ้าหน้า ของรัฐ</w:t>
      </w:r>
      <w:r w:rsidRPr="00696766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ซึ่งได้รับมอบหมายภารกิจในการให้บริการสาธารณะแก่ประชาชน ใช้</w:t>
      </w:r>
      <w:proofErr w:type="spellStart"/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อํานาจ</w:t>
      </w:r>
      <w:proofErr w:type="spellEnd"/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 xml:space="preserve">ที่ได้รับ มอบหมายจากรัฐในการปฏิบัติงานโดยความซื่อสัตย์และคาดหวังจากประชาชนว่า </w:t>
      </w:r>
      <w:r w:rsidRPr="00696766">
        <w:rPr>
          <w:rFonts w:ascii="TH SarabunIT๙" w:eastAsia="Times New Roman" w:hAnsi="TH SarabunIT๙" w:cs="TH SarabunIT๙"/>
          <w:sz w:val="32"/>
          <w:szCs w:val="32"/>
        </w:rPr>
        <w:t>“</w:t>
      </w: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เจ้าหน้าที่</w:t>
      </w:r>
      <w:r w:rsidRPr="00696766">
        <w:rPr>
          <w:rFonts w:ascii="TH SarabunIT๙" w:eastAsia="Times New Roman" w:hAnsi="TH SarabunIT๙" w:cs="TH SarabunIT๙"/>
          <w:sz w:val="32"/>
          <w:szCs w:val="32"/>
        </w:rPr>
        <w:t xml:space="preserve">” </w:t>
      </w: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 xml:space="preserve">ต้อง รับผิดชอบดูแล จัดการตัดสินใจเกี่ยวกับการให้บริการสาธารณะ การจัดทรัพยากรของชาติให้เกิด ประโยชน์สูงสุดต่อประชาชนและต่อประเทศชาติ 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3. วัตถุประสงค์ 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 xml:space="preserve"> 3.๑  เพื่อปลูก</w:t>
      </w:r>
      <w:proofErr w:type="spellStart"/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จิตสํานึก</w:t>
      </w:r>
      <w:proofErr w:type="spellEnd"/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ให้บุคลากรมีคุณธรรม จริยธรรม เข้าใจหลักธรรม ของพระพุทธศาสนา และน้อม</w:t>
      </w:r>
      <w:proofErr w:type="spellStart"/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นําเอา</w:t>
      </w:r>
      <w:proofErr w:type="spellEnd"/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หลักปรัชญาเศรษฐกิจพอเพียงไปเป็น แนวทางในการ</w:t>
      </w:r>
      <w:proofErr w:type="spellStart"/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ดําเนิน</w:t>
      </w:r>
      <w:proofErr w:type="spellEnd"/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 xml:space="preserve">ชีวิตส่วนตัว และในการปฏิบัติราชการ  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3.๒  เพื่อให้บุคลากร ได้รับการพัฒนาจิตใจ และ พัฒนาตัวเองให้มีจิตสาธารณะเกิดความ</w:t>
      </w:r>
      <w:proofErr w:type="spellStart"/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สํานึก</w:t>
      </w:r>
      <w:proofErr w:type="spellEnd"/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 xml:space="preserve">ร่วม ในการเสริมสร้างสังคมแห่งคุณธรรม  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 xml:space="preserve"> 3.๓  เพื่อเป็นการสร้างภาพลักษณ์ที่ดีของพนักงานเทศบาล ในการเสริมสร้างคุณธรรม จริยธรรม   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4. เป้าหมาย/ผลผลิต 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บุคลากร</w:t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เทศบาลตำบลนาโพธิ์</w:t>
      </w: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5. พื้นที่</w:t>
      </w:r>
      <w:proofErr w:type="spellStart"/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เทศบาล</w:t>
      </w: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ตำบลนาโพธิ์</w:t>
      </w: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6. วิธีการ</w:t>
      </w:r>
      <w:proofErr w:type="spellStart"/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ดําเนินการ</w:t>
      </w:r>
      <w:proofErr w:type="spellEnd"/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๑  การจัดกิจกกรมบรรยายเสริมสร้างคุณธรรม จริยธรรม โดย</w:t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>ฟังธรรม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๒  การจัดกิจกรรม</w:t>
      </w:r>
      <w:proofErr w:type="spellStart"/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บําเพ็ญ</w:t>
      </w:r>
      <w:proofErr w:type="spellEnd"/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ประโยชน์นอกสถานที่ เพื่อเป็นการส่งเสริมให้บุคลากร รู้รักสามัคคี เสียสละ ช่วยเหลือ/แบ่งปัน และเห็นคุณค่าของการ เสริมสร้างสังคมแห่งความดีมีคุณธรรม อยู่ร่วมกันในสังคมอย่างเป็นสุข   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ab/>
        <w:t>4 ปี (ปีงบประมาณ พ.ศ. 25๖๑ – 2๕๖๔)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8. งบประมาณดำเนินการ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20</w:t>
      </w: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,000 </w:t>
      </w:r>
      <w:r w:rsidRPr="0069676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บาท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9. ผู้รับผิดชอบโครงการ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  <w:t>สำนักงานปลัด เทศบาลตำบลนาโพธิ์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lastRenderedPageBreak/>
        <w:t>-22-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10.ตัวชี้วัด/ผลลัพธ์ 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๑. บุคลากร</w:t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>ของเทศบาลตำบลนาโพธิ์</w:t>
      </w: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 xml:space="preserve"> มีคุณธรรม จริยธรรม เข้าใจใน หลักธรรมของพระพุทธศาสนา และน้อม</w:t>
      </w:r>
      <w:proofErr w:type="spellStart"/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นําเอา</w:t>
      </w:r>
      <w:proofErr w:type="spellEnd"/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 xml:space="preserve">หลักปรัชญาเศรษฐกิจพอเพียงไปใช้เป็นแนวทางในการ </w:t>
      </w:r>
      <w:proofErr w:type="spellStart"/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ดําเนินชีวิตประจําวัน</w:t>
      </w:r>
      <w:proofErr w:type="spellEnd"/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 xml:space="preserve">และการปฏิบัติราชการ  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๒. บุคลากร</w:t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เทศบาลตำบลนาโพธิ์</w:t>
      </w: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 xml:space="preserve"> ได้รับการพัฒนาจิตใจ และพัฒนา ตนเองให้มีจิตสาธารณะเกิดความ</w:t>
      </w:r>
      <w:proofErr w:type="spellStart"/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สํานึก</w:t>
      </w:r>
      <w:proofErr w:type="spellEnd"/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 xml:space="preserve">ร่วมในการเสริมสร้างสังคมแห่งคุณธรรม  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๓. เกิดภาพลักษณ์ที่ดีขององค์กร</w:t>
      </w: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69676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lastRenderedPageBreak/>
        <w:t>-2</w:t>
      </w:r>
      <w:r w:rsidRPr="0069676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3</w:t>
      </w:r>
      <w:r w:rsidRPr="0069676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-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696766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1. ชื่อโครงการ </w:t>
      </w:r>
      <w:r w:rsidRPr="00696766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 xml:space="preserve">: </w:t>
      </w:r>
      <w:r w:rsidRPr="00696766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มาตรการ”รณรงค์ให้ประชาชนมาเสียภาษี”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2. หลักการและเหตุผล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96766">
        <w:rPr>
          <w:rFonts w:ascii="Helvetica" w:hAnsi="Helvetica" w:cs="TH SarabunIT๙" w:hint="cs"/>
          <w:color w:val="444444"/>
          <w:sz w:val="32"/>
          <w:szCs w:val="32"/>
          <w:shd w:val="clear" w:color="auto" w:fill="FFFFFF"/>
          <w:cs/>
        </w:rPr>
        <w:t>เทศบาล</w:t>
      </w:r>
      <w:r w:rsidRPr="00696766">
        <w:rPr>
          <w:rFonts w:ascii="Helvetica" w:hAnsi="Helvetica" w:cs="TH SarabunIT๙"/>
          <w:color w:val="444444"/>
          <w:sz w:val="32"/>
          <w:szCs w:val="32"/>
          <w:shd w:val="clear" w:color="auto" w:fill="FFFFFF"/>
          <w:cs/>
        </w:rPr>
        <w:t xml:space="preserve"> มีหน้าที่สำคัญตามกฎหมายในการจัดทำโครงสร้างพื้นฐานทางเศรษฐกิจ การให้บริการทางสังคม การดูแลรักษาคุณภาพสิ่งแวดล้อม ฯลฯ โดยมีจุดมุ่งหมาย เพื่อพัฒนาความเจริญก้าวหน้าทางเศรษฐกิจและสังคม และการส่งเสริมคุณภาพชีวิตของประชาชนในท้องถิ่น การดำเนินการเพื่อให้บรรลุเป้าหมายดังกล่าว จำเป็นต้องมีรายได้เพียงพอต่อการใช้จ่าย ซึ่งเป็นภาระค่อนข้างมากสำหรับ</w:t>
      </w:r>
      <w:r w:rsidRPr="00696766">
        <w:rPr>
          <w:rFonts w:ascii="Helvetica" w:hAnsi="Helvetica" w:cs="TH SarabunIT๙" w:hint="cs"/>
          <w:color w:val="444444"/>
          <w:sz w:val="32"/>
          <w:szCs w:val="32"/>
          <w:shd w:val="clear" w:color="auto" w:fill="FFFFFF"/>
          <w:cs/>
        </w:rPr>
        <w:t xml:space="preserve">เทศบาล </w:t>
      </w:r>
      <w:r w:rsidRPr="00696766">
        <w:rPr>
          <w:rFonts w:ascii="Helvetica" w:hAnsi="Helvetica" w:cs="TH SarabunIT๙"/>
          <w:color w:val="444444"/>
          <w:sz w:val="32"/>
          <w:szCs w:val="32"/>
          <w:shd w:val="clear" w:color="auto" w:fill="FFFFFF"/>
          <w:cs/>
        </w:rPr>
        <w:t xml:space="preserve">กฎหมายได้กำหนดให้ </w:t>
      </w:r>
      <w:r w:rsidRPr="00696766">
        <w:rPr>
          <w:rFonts w:ascii="Helvetica" w:hAnsi="Helvetica" w:cs="TH SarabunIT๙" w:hint="cs"/>
          <w:color w:val="444444"/>
          <w:sz w:val="32"/>
          <w:szCs w:val="32"/>
          <w:shd w:val="clear" w:color="auto" w:fill="FFFFFF"/>
          <w:cs/>
        </w:rPr>
        <w:t>เทศบาล</w:t>
      </w:r>
      <w:r w:rsidRPr="00696766">
        <w:rPr>
          <w:rFonts w:ascii="Helvetica" w:hAnsi="Helvetica" w:cs="TH SarabunIT๙"/>
          <w:color w:val="444444"/>
          <w:sz w:val="32"/>
          <w:szCs w:val="32"/>
          <w:shd w:val="clear" w:color="auto" w:fill="FFFFFF"/>
          <w:cs/>
        </w:rPr>
        <w:t xml:space="preserve"> มีรายได้บางประเภทเป็นของตนเองเพื่อให้สามรถบริหารกิจการภายใต้ขอบเขตอำนาจหน้าที่ที่กำหนดไว้ได้ เช่น รายได้จากภาษีอากร รายได้จากค่าธรรมเนียมต่าง ๆ รายได้จากเงินอุดหนุน เงินกู้ เป็นต้น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96766">
        <w:rPr>
          <w:rFonts w:ascii="TH SarabunIT๙" w:hAnsi="TH SarabunIT๙" w:cs="TH SarabunIT๙" w:hint="cs"/>
          <w:sz w:val="32"/>
          <w:szCs w:val="32"/>
          <w:cs/>
        </w:rPr>
        <w:t>ดังนั้น เทศบาลตำบลนาโพธิ์จึงเล็งเห็นถึงความสำคัญของการจัดเก็บภาษี จึงได้มีมาตรการรณรงค์ให้ประชาชนมาเสียภาษี ทั้งนี้</w:t>
      </w:r>
      <w:r w:rsidRPr="00696766">
        <w:rPr>
          <w:rFonts w:ascii="TH SarabunIT๙" w:hAnsi="TH SarabunIT๙" w:cs="TH SarabunIT๙"/>
          <w:sz w:val="32"/>
          <w:szCs w:val="32"/>
          <w:cs/>
        </w:rPr>
        <w:t>เพื่อสร้าง</w:t>
      </w:r>
      <w:r w:rsidRPr="00696766">
        <w:rPr>
          <w:rFonts w:ascii="TH SarabunIT๙" w:hAnsi="TH SarabunIT๙" w:cs="TH SarabunIT๙" w:hint="cs"/>
          <w:sz w:val="32"/>
          <w:szCs w:val="32"/>
          <w:cs/>
        </w:rPr>
        <w:t>จิตสำนึกและ</w:t>
      </w:r>
      <w:r w:rsidRPr="00696766">
        <w:rPr>
          <w:rFonts w:ascii="TH SarabunIT๙" w:hAnsi="TH SarabunIT๙" w:cs="TH SarabunIT๙"/>
          <w:sz w:val="32"/>
          <w:szCs w:val="32"/>
          <w:cs/>
        </w:rPr>
        <w:t>ความตระหนัก</w:t>
      </w:r>
      <w:r w:rsidRPr="00696766">
        <w:rPr>
          <w:rFonts w:ascii="TH SarabunIT๙" w:hAnsi="TH SarabunIT๙" w:cs="TH SarabunIT๙" w:hint="cs"/>
          <w:sz w:val="32"/>
          <w:szCs w:val="32"/>
          <w:cs/>
        </w:rPr>
        <w:t>ในการ</w:t>
      </w:r>
      <w:r w:rsidRPr="00696766">
        <w:rPr>
          <w:rFonts w:ascii="TH SarabunIT๙" w:hAnsi="TH SarabunIT๙" w:cs="TH SarabunIT๙"/>
          <w:sz w:val="32"/>
          <w:szCs w:val="32"/>
          <w:cs/>
        </w:rPr>
        <w:t>มีส่วนร่วมของภาค</w:t>
      </w:r>
      <w:r w:rsidRPr="00696766"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 w:rsidRPr="00696766">
        <w:rPr>
          <w:rFonts w:ascii="TH SarabunIT๙" w:hAnsi="TH SarabunIT๙" w:cs="TH SarabunIT๙"/>
          <w:sz w:val="32"/>
          <w:szCs w:val="32"/>
          <w:cs/>
        </w:rPr>
        <w:t>ในกา</w:t>
      </w:r>
      <w:r w:rsidRPr="00696766">
        <w:rPr>
          <w:rFonts w:ascii="TH SarabunIT๙" w:hAnsi="TH SarabunIT๙" w:cs="TH SarabunIT๙" w:hint="cs"/>
          <w:sz w:val="32"/>
          <w:szCs w:val="32"/>
          <w:cs/>
        </w:rPr>
        <w:t>รเสียภาษี</w:t>
      </w:r>
      <w:r w:rsidRPr="0069676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ประชาชนในเขต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เทศบาลตำบลนาโพธิ์ อำเภอ</w:t>
      </w:r>
      <w:proofErr w:type="spellStart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สวี</w:t>
      </w:r>
      <w:proofErr w:type="spellEnd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 จังหวัดชุมพร</w:t>
      </w: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967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6. </w:t>
      </w:r>
      <w:proofErr w:type="spellStart"/>
      <w:r w:rsidRPr="00696766">
        <w:rPr>
          <w:rFonts w:ascii="TH SarabunIT๙" w:hAnsi="TH SarabunIT๙" w:cs="TH SarabunIT๙"/>
          <w:b/>
          <w:bCs/>
          <w:sz w:val="32"/>
          <w:szCs w:val="32"/>
          <w:cs/>
        </w:rPr>
        <w:t>วิธีดําเนินการ</w:t>
      </w:r>
      <w:proofErr w:type="spellEnd"/>
      <w:r w:rsidRPr="006967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96766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696766">
        <w:rPr>
          <w:rFonts w:ascii="TH SarabunIT๙" w:hAnsi="TH SarabunIT๙" w:cs="TH SarabunIT๙"/>
          <w:sz w:val="32"/>
          <w:szCs w:val="32"/>
          <w:cs/>
        </w:rPr>
        <w:t xml:space="preserve">.1 </w:t>
      </w:r>
      <w:proofErr w:type="spellStart"/>
      <w:r w:rsidRPr="00696766">
        <w:rPr>
          <w:rFonts w:ascii="TH SarabunIT๙" w:hAnsi="TH SarabunIT๙" w:cs="TH SarabunIT๙"/>
          <w:sz w:val="32"/>
          <w:szCs w:val="32"/>
          <w:cs/>
        </w:rPr>
        <w:t>จัดทํา</w:t>
      </w:r>
      <w:proofErr w:type="spellEnd"/>
      <w:r w:rsidRPr="00696766">
        <w:rPr>
          <w:rFonts w:ascii="TH SarabunIT๙" w:hAnsi="TH SarabunIT๙" w:cs="TH SarabunIT๙"/>
          <w:sz w:val="32"/>
          <w:szCs w:val="32"/>
          <w:cs/>
        </w:rPr>
        <w:t>สื่อประชาสัมพันธ์สร้างความเข้าใจในการ</w:t>
      </w:r>
      <w:r w:rsidRPr="00696766">
        <w:rPr>
          <w:rFonts w:ascii="TH SarabunIT๙" w:hAnsi="TH SarabunIT๙" w:cs="TH SarabunIT๙" w:hint="cs"/>
          <w:sz w:val="32"/>
          <w:szCs w:val="32"/>
          <w:cs/>
        </w:rPr>
        <w:t>เสียภาษี</w:t>
      </w:r>
      <w:r w:rsidRPr="0069676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696766">
        <w:rPr>
          <w:rFonts w:ascii="TH SarabunIT๙" w:hAnsi="TH SarabunIT๙" w:cs="TH SarabunIT๙" w:hint="cs"/>
          <w:sz w:val="32"/>
          <w:szCs w:val="32"/>
          <w:cs/>
        </w:rPr>
        <w:tab/>
      </w:r>
      <w:r w:rsidRPr="00696766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96766"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696766">
        <w:rPr>
          <w:rFonts w:ascii="TH SarabunIT๙" w:hAnsi="TH SarabunIT๙" w:cs="TH SarabunIT๙"/>
          <w:sz w:val="32"/>
          <w:szCs w:val="32"/>
          <w:cs/>
        </w:rPr>
        <w:t>.2 จัดกิจกรรมรณรงค์</w:t>
      </w:r>
      <w:r w:rsidRPr="00696766">
        <w:rPr>
          <w:rFonts w:ascii="TH SarabunIT๙" w:hAnsi="TH SarabunIT๙" w:cs="TH SarabunIT๙" w:hint="cs"/>
          <w:sz w:val="32"/>
          <w:szCs w:val="32"/>
          <w:cs/>
        </w:rPr>
        <w:t>ให้ประชาชนได้ตระหนักถึงความสำคัญของการเสียภาษี</w:t>
      </w:r>
      <w:r w:rsidRPr="006967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4 ปี (ปีงบประมาณ พ.ศ. 2๕๖๑ </w:t>
      </w: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>–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 2๕๖๔)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ไม่ใช้งบประมาณ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กองคลัง 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10.ตัวชี้วัด/ผลลัพธ์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1. </w:t>
      </w:r>
      <w:r w:rsidRPr="00696766">
        <w:rPr>
          <w:rFonts w:ascii="TH SarabunIT๙" w:hAnsi="TH SarabunIT๙" w:cs="TH SarabunIT๙"/>
          <w:sz w:val="32"/>
          <w:szCs w:val="32"/>
          <w:cs/>
        </w:rPr>
        <w:t>ประชาชนเข้าใจถึง</w:t>
      </w:r>
      <w:proofErr w:type="spellStart"/>
      <w:r w:rsidRPr="00696766">
        <w:rPr>
          <w:rFonts w:ascii="TH SarabunIT๙" w:hAnsi="TH SarabunIT๙" w:cs="TH SarabunIT๙"/>
          <w:sz w:val="32"/>
          <w:szCs w:val="32"/>
          <w:cs/>
        </w:rPr>
        <w:t>ความสําคัญ</w:t>
      </w:r>
      <w:proofErr w:type="spellEnd"/>
      <w:r w:rsidRPr="00696766">
        <w:rPr>
          <w:rFonts w:ascii="TH SarabunIT๙" w:hAnsi="TH SarabunIT๙" w:cs="TH SarabunIT๙" w:hint="cs"/>
          <w:sz w:val="32"/>
          <w:szCs w:val="32"/>
          <w:cs/>
        </w:rPr>
        <w:t>และมีจิตสำนึก</w:t>
      </w:r>
      <w:r w:rsidRPr="00696766">
        <w:rPr>
          <w:rFonts w:ascii="TH SarabunIT๙" w:hAnsi="TH SarabunIT๙" w:cs="TH SarabunIT๙"/>
          <w:sz w:val="32"/>
          <w:szCs w:val="32"/>
          <w:cs/>
        </w:rPr>
        <w:t>ในการ</w:t>
      </w:r>
      <w:r w:rsidRPr="00696766">
        <w:rPr>
          <w:rFonts w:ascii="TH SarabunIT๙" w:hAnsi="TH SarabunIT๙" w:cs="TH SarabunIT๙" w:hint="cs"/>
          <w:sz w:val="32"/>
          <w:szCs w:val="32"/>
          <w:cs/>
        </w:rPr>
        <w:t>เสียภาษี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2. ทำให้เทศบาลสามารถจัดเก็บภาษีได้เพิ่มขึ้น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 มีการเสริมสร้างการมีส่วนร่วมของประชาชนในพื้นที่หรือผู้รับบริการ</w:t>
      </w: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696766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lastRenderedPageBreak/>
        <w:t>-24-</w:t>
      </w: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696766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1.3 การสร้างจิตสำนึกและความตระหนักแก่เด็กและเยาวชน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B0F0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color w:val="000000" w:themeColor="text1"/>
          <w:sz w:val="28"/>
          <w:szCs w:val="32"/>
          <w:cs/>
        </w:rPr>
        <w:t xml:space="preserve">1. ชื่อโครงการ </w:t>
      </w:r>
      <w:r w:rsidRPr="00696766">
        <w:rPr>
          <w:rFonts w:ascii="TH SarabunIT๙" w:eastAsia="Times New Roman" w:hAnsi="TH SarabunIT๙" w:cs="TH SarabunIT๙"/>
          <w:b/>
          <w:bCs/>
          <w:color w:val="000000" w:themeColor="text1"/>
          <w:sz w:val="28"/>
          <w:szCs w:val="32"/>
        </w:rPr>
        <w:t xml:space="preserve">: </w:t>
      </w:r>
      <w:r w:rsidRPr="00696766">
        <w:rPr>
          <w:rFonts w:ascii="TH SarabunIT๙" w:eastAsia="Times New Roman" w:hAnsi="TH SarabunIT๙" w:cs="TH SarabunIT๙" w:hint="cs"/>
          <w:b/>
          <w:bCs/>
          <w:color w:val="000000" w:themeColor="text1"/>
          <w:sz w:val="28"/>
          <w:szCs w:val="32"/>
          <w:cs/>
        </w:rPr>
        <w:t>โครงการเข้าค่ายคุณธรรมและจริยธรรมของเด็กและเยาวชน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2. หลักการและเหตุผล/ความเป็นมา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ในสภาวะปัจจุบันโลกมีการเปลี่ยนแปลงอย่างรวดเร็ว ทำให้เยาวชน นักเรียน นักศึกษาหลงเพลิดเพลินในกระแสค่านิยมโลกตะวันตก ละทิ้งคำสั่งสอนในพระพุทธศาสนา เห็นว่าเป็นสิ่งที่งมงาย ไร้สาระ ล้าสมัย จึงดำเนินชีวิตโดยขาดหลักธรรมยึดเหนี่ยวจิตใจ ที่จะทำให้ชีวิตมีความมั่นคงและสามารถแก้ปัญหาต่างๆ ในชีวิตที่เกิดขึ้นได้ จึงมีแนวโน้มในการดำเนินชีวิตที่ผิด ก่อให้เกิดความเครียดจนอาจจะแก้ปัญหาด้วยการฆ่าตัวตาย หรือแก้ปัญหาด้วยการพึ่งยาเสพติด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เด็กและเยาวชนคือพลังสำคัญในการพัฒนาประเทศชาติในอนาคต เป็นอนาคตของชาติเป็นกลุ่มคนที่มีพลังอันสำคัญที่สามารถช่วยกันเสริมสร้างกิจกรรมที่เป็นประโยชน์ต่อการพัฒนาประเทศชาติในอนาคต เด็กและเยาวชนเป็นวัยที่มีความคิดสร้างสรรค์ มีพลังและศักยภาพมาก การกระตุ้นให้เด็กและเยาวชนกล้าคิด กล้าทำ กล้าแสดงออกในสิ่งที่ดีพัฒนาศักยภาพและพลังในเชิงสร้างสรรค์ สร้างให้พวกเขาตระหนักถึงคุณค่าของตนเองพร้อมมีภูมิคุ้มกัน รู้เท่าทันการเปลี่ยนแปลง ไม่ตกเป็นเหยื่อหรือสร้างปัญหาให้กับสังคม แต่กลับจะเป็นผู้พร้อมที่จะพัฒนาตนเองให้เป็นทรัพยากรอันทรงคุณค่า เป็นพลังขับเคลื่อนการพัฒนาประเทศชาติเพื่อความเจริญก้าวหน้าและมั่นคงของชาติ เยาวชนจึงต้องมีความรู้และศีลธรรมควบคู่กันไป เพื่อให้เยาวชนมีจริยธรรม มีศีลธรรม และมีค่านิยมในการดำเนินชีวิตที่เหมาะสม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 xml:space="preserve">โครงการอบรม </w:t>
      </w:r>
      <w:r w:rsidRPr="00696766">
        <w:rPr>
          <w:rFonts w:ascii="TH SarabunIT๙" w:eastAsia="Times New Roman" w:hAnsi="TH SarabunIT๙" w:cs="TH SarabunIT๙"/>
          <w:sz w:val="28"/>
          <w:szCs w:val="32"/>
        </w:rPr>
        <w:t>“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คุณธรรมเด็กและเยาวชน</w:t>
      </w:r>
      <w:r w:rsidRPr="00696766">
        <w:rPr>
          <w:rFonts w:ascii="TH SarabunIT๙" w:eastAsia="Times New Roman" w:hAnsi="TH SarabunIT๙" w:cs="TH SarabunIT๙"/>
          <w:sz w:val="28"/>
          <w:szCs w:val="32"/>
        </w:rPr>
        <w:t xml:space="preserve">” 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เป็นโครงการที่ช่วยพัฒนาเยาวชนโดยการพัฒนาจิตใจและปลูกฝังจริยธรรม คุณธรรม และศีลธรรม ตามหลักพระพุทธศาสนาอันเป็นแนวทางการประพฤติตนที่ดี ให้มีทักษะในการดำเนินชีวิต </w:t>
      </w:r>
      <w:r w:rsidRPr="00696766">
        <w:rPr>
          <w:rFonts w:ascii="TH SarabunIT๙" w:eastAsia="Times New Roman" w:hAnsi="TH SarabunIT๙" w:cs="TH SarabunIT๙"/>
          <w:sz w:val="28"/>
          <w:szCs w:val="32"/>
        </w:rPr>
        <w:t>“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เก่ง ดี และมีความสุข</w:t>
      </w:r>
      <w:r w:rsidRPr="00696766">
        <w:rPr>
          <w:rFonts w:ascii="TH SarabunIT๙" w:eastAsia="Times New Roman" w:hAnsi="TH SarabunIT๙" w:cs="TH SarabunIT๙"/>
          <w:sz w:val="28"/>
          <w:szCs w:val="32"/>
        </w:rPr>
        <w:t xml:space="preserve">” 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เพื่อให้เด็กและเยาวชนที่นำธรรมะนำหลักคำสอนที่รับไปประยุกต์ใช้ชีวิตประจำวัน คือการพัฒนากาย โดยการแสดงออกทางกิริยามารยาทชาวพุทธ มีพฤติกรรมที่ดีงามเหมาะสม การพัฒนาศีล โดยการอยู่ร่วมกับครอบครัวและบุคคลในสังคม ด้วยความเกื้อกูลและประกอบอาชีพที่สุจริต การพัฒนาจิต ให้เป็นจิตที่สมบูรณ์ทั้งคุณภาพจิต พลังจิตและสุขภาพจิต และสุดท้ายการพัฒนาปัญญา ให้เกิดปัญญาในการรู้จริง รู้เท่าทันทางเจริญทางเสื่อมปัจจัยที่เกี่ยวข้อง รู้วิธีการป้องกัน รู้วิธีแก้ไขปัญหา สร้างภูมิต้านทานให้กับตนเองด้วยคุณธรรม ให้เป็นผู้มีชีวิตอยู่อย่างรู้เท่าทันโลก นำพาชีวิตสู่ความสำเร็จเพื่อเกื้อกูลตนเองและประเทศชาติในที่สุด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3. วัตถุประสงค์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1. เพื่อให้ผู้เข้าร่วมโครงการมีบทบาทและมีโอกาสฝึกปฏิบัติทำกิจกรรมร่วมกันอันก่อให้เกิดความสัมพันธ์สามัคคีในหมู่คณะ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2. เพื่อให้ผู้เข้าร่วมโครงการได้ฝึกความเอื้อเฟื้อเผื่อแผ่ และการรู้จักแบ่งปันซึ่งกันและกัน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3. เพื่อให้ผู้เข้าร่วมโครงการมีพัฒนาการในด้านร่างกาย จิตใจ อารมณ์และการอยู่ร่วมกันในสังคม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4. เพื่อให้ผู้เข้าร่วมโครงการมีจิตสำนึก และตระหนักถึงบทบาทหน้าที่ของตนเองและการมีส่วนร่วม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5. เพื่อให้ผู้เข้าร่วมโครงการตระหนักในความซื่อสัตย์ มีจิตสาธารณะ มีระเบียบวินัย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4. เป้าหมาย/ผลผลิต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เด็กนักเรียนและเยาวชนเทศบาลตำบลนาโพธิ์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5. พื้นที่ดำเนินการ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ณ สำนักงานเทศบาลตำบลนาโพธิ์</w:t>
      </w:r>
    </w:p>
    <w:p w:rsid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lastRenderedPageBreak/>
        <w:t>-2</w:t>
      </w: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t>5</w:t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-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6. วิธีดำเนินการ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1. ประชุมผู้เกี่ยวข้องกำหนดจัดงาน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2. จัดทำโครงการเสนอพิจารณาอนุมัติ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3. ประสานการจัดงานให้กับหน่วยงานที่เกี่ยวข้องทราบ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4. ประสานคณะวิทยากร และประชาสัมพันธ์เชิญชวนโรงเรียนต่างๆ เข้าร่วมโครงการ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5. แต่งตั้งคณะกรรมการดำเนินงานและประชุมชี้แจง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6. ดำเนินการจัดซื้อจัดจ้างตามระเบียบพร้อมทั้งภาพถ่ายกิจกรรม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7. ดำเนินการตามโครงการ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8. ติดตามและประเมินผลการจัดงาน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7. ระยะเวลาดำเนินการ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 xml:space="preserve">4 ปี (ปีงบประมาณ พ.ศ. 2๕๖๑ </w:t>
      </w: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>–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 2๕๖๔)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8. งบประมาณดำเนินการ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 xml:space="preserve">งบประมาณปีละ </w:t>
      </w:r>
      <w:r w:rsidRPr="00696766">
        <w:rPr>
          <w:rFonts w:ascii="TH SarabunIT๙" w:eastAsia="Times New Roman" w:hAnsi="TH SarabunIT๙" w:cs="TH SarabunIT๙"/>
          <w:sz w:val="28"/>
          <w:szCs w:val="32"/>
        </w:rPr>
        <w:t>20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,๐๐๐ บาท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9. ผู้รับผิดชอบ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กองการศึกษา 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10. ตัวชี้วัด/ผลลัพธ์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1. ผู้เข้าร่วมโครงการมีพัฒนาการทางด้านร่างกาย จิตใจ อารมณ์ สังคมและสติปัญญาแก่เด็ก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2. ผู้เข้าร่วมโครงการมีจิตสำนึกตระหนักถึงบทบาทหน้าที่ของตนเอง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3. ผู้เข้าร่วมโครงการตระหนักในความซื่อสัตย์ สุจริต มีวินัย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B0F0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4. ผู้เข้าร่วมโครงการได้รับความรู้เกี่ยวกับสิทธิของเด็กตามกฎหมายรัฐธรรมนูญ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B0F0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B0F0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B0F0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B0F0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B0F0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B0F0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B0F0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B0F0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B0F0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B0F0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B0F0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B0F0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B0F0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B0F0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B0F0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B0F0"/>
          <w:sz w:val="28"/>
          <w:szCs w:val="32"/>
        </w:rPr>
      </w:pPr>
    </w:p>
    <w:p w:rsid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B0F0"/>
          <w:sz w:val="28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B0F0"/>
          <w:sz w:val="28"/>
          <w:szCs w:val="32"/>
          <w:cs/>
        </w:rPr>
      </w:pPr>
    </w:p>
    <w:p w:rsidR="00696766" w:rsidRP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 w:themeColor="text1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color w:val="000000" w:themeColor="text1"/>
          <w:sz w:val="28"/>
          <w:szCs w:val="32"/>
          <w:cs/>
        </w:rPr>
        <w:lastRenderedPageBreak/>
        <w:t>-2</w:t>
      </w:r>
      <w:r w:rsidRPr="00696766">
        <w:rPr>
          <w:rFonts w:ascii="TH SarabunIT๙" w:eastAsia="Times New Roman" w:hAnsi="TH SarabunIT๙" w:cs="TH SarabunIT๙"/>
          <w:b/>
          <w:bCs/>
          <w:color w:val="000000" w:themeColor="text1"/>
          <w:sz w:val="28"/>
          <w:szCs w:val="32"/>
        </w:rPr>
        <w:t>6-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b/>
          <w:bCs/>
          <w:color w:val="000000" w:themeColor="text1"/>
          <w:sz w:val="28"/>
          <w:szCs w:val="32"/>
          <w:cs/>
        </w:rPr>
        <w:t xml:space="preserve">1. ชื่อโครงการ </w:t>
      </w:r>
      <w:r w:rsidRPr="00696766">
        <w:rPr>
          <w:rFonts w:ascii="TH SarabunIT๙" w:eastAsia="Times New Roman" w:hAnsi="TH SarabunIT๙" w:cs="TH SarabunIT๙"/>
          <w:b/>
          <w:bCs/>
          <w:color w:val="000000" w:themeColor="text1"/>
          <w:sz w:val="28"/>
          <w:szCs w:val="32"/>
        </w:rPr>
        <w:t xml:space="preserve">: </w:t>
      </w:r>
      <w:r w:rsidRPr="00696766">
        <w:rPr>
          <w:rFonts w:ascii="TH SarabunIT๙" w:eastAsia="Times New Roman" w:hAnsi="TH SarabunIT๙" w:cs="TH SarabunIT๙" w:hint="cs"/>
          <w:b/>
          <w:bCs/>
          <w:color w:val="000000" w:themeColor="text1"/>
          <w:sz w:val="28"/>
          <w:szCs w:val="32"/>
          <w:cs/>
        </w:rPr>
        <w:t>กิจกรรม “โตไปไม่โกง”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color w:val="000000" w:themeColor="text1"/>
          <w:sz w:val="28"/>
          <w:szCs w:val="32"/>
          <w:cs/>
        </w:rPr>
        <w:t>2. หลักการและเหตุผล/ความเป็นมา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ตามพระราชบัญญัติการศึกษาแห่งชาติ พ.ศ. ๒๕๔๒ มาตรา ๒๕ กำหนดให้รัฐต้องส่งเสริมการดำเนินงานและจัดตั้งแหล่งการเรียนรู้ตลอดชีวิตทุกรูปแบบ ซึ่งเด็กและเยาวชนเป็นทรัพยากรที่มีความสำคัญควรได้รับการพัฒนาเพิ่มพูนความรู้อยู่เสมอ สามารถปรับตัวให้เข้ากับสภาพเศรษฐกิจ สังคม และสิ่งแวดล้อม โดยตระหนักในคุณค่าของความเป็นไทย ทั้งนี้การจัดกิจกรรมเพื่อช่วยลดช่องโหว่ในการเกิดปัญหาสังคม โดยการจัดกิจกรรมส่งเสริมและสนับสนุนให้เด็กและเยาวชนได้มีส่วนร่วมอย่างต่อเนื่องโดยยึดหลักการตามพระราชบัญญัติส่งเสริมและพัฒนาเด็กเยาวชนแห่งชาติ</w:t>
      </w: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  <w:shd w:val="clear" w:color="auto" w:fill="FFFFFF"/>
        </w:rPr>
        <w:t>  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 xml:space="preserve">ดังนั้น </w:t>
      </w:r>
      <w:r w:rsidRPr="00696766">
        <w:rPr>
          <w:rFonts w:ascii="TH SarabunIT๙" w:eastAsia="Times New Roman" w:hAnsi="TH SarabunIT๙" w:cs="TH SarabunIT๙" w:hint="cs"/>
          <w:color w:val="000000" w:themeColor="text1"/>
          <w:sz w:val="28"/>
          <w:szCs w:val="32"/>
          <w:cs/>
        </w:rPr>
        <w:t>เทศบาลตำบลนาโพธิ์</w:t>
      </w: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  <w:shd w:val="clear" w:color="auto" w:fill="FFFFFF"/>
        </w:rPr>
        <w:t> </w:t>
      </w: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จึงได้จัดทำโครงการอบรมส่งเสริม</w:t>
      </w:r>
      <w:r w:rsidRPr="0069676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>กิจกรรม</w:t>
      </w: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เด็กและเยาวชน</w:t>
      </w:r>
      <w:r w:rsidRPr="00696766">
        <w:rPr>
          <w:rFonts w:ascii="TH SarabunIT๙" w:eastAsia="Times New Roman" w:hAnsi="TH SarabunIT๙" w:cs="TH SarabunIT๙" w:hint="cs"/>
          <w:color w:val="000000" w:themeColor="text1"/>
          <w:sz w:val="28"/>
          <w:szCs w:val="32"/>
          <w:cs/>
        </w:rPr>
        <w:t>เทศบาลตำบลนาโพธิ์</w:t>
      </w: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  <w:shd w:val="clear" w:color="auto" w:fill="FFFFFF"/>
        </w:rPr>
        <w:t xml:space="preserve"> </w:t>
      </w: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เพื่อเป็นองค์กรกลางของเด็กและเยาวชนในระดับชุมชนทำหน้าที่เป็นตัวแทนของเยาวชนในชุมชนประสานกลุ่มต่าง ๆ ภายในชุมชนรวมสังเคราะห์ปัญหาความต้องการในการพัฒนาและข้อเสนอในการรวมกลุ่มกันทำกิจกรรมที่เป็นประโยชน์กันอย่างต่อเนื่อง</w:t>
      </w: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  <w:shd w:val="clear" w:color="auto" w:fill="FFFFFF"/>
        </w:rPr>
        <w:t xml:space="preserve">  </w:t>
      </w: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โดยมีการจัดระบบการดำเนินงานอย่างเป็นระบบ ในรูปแบบของสภาเด็กและเยาวชนเพื่อส่งเสริมกระบวนการเรียนรู้อย่างเป็นรูปธรรม และช่วยสร้างความสมัครสมานสามัคคีของเยาวชน</w:t>
      </w:r>
      <w:r w:rsidRPr="0069676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 xml:space="preserve">     </w:t>
      </w: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ในตำบล</w:t>
      </w:r>
      <w:r w:rsidRPr="0069676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 xml:space="preserve">โพธิ์ </w:t>
      </w: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รวมถึงทักษะการเป็นผู้นำ การบริหารจัดการองค์กร การสร้างเครือข่ายความเข้มแข็งให้กับ</w:t>
      </w:r>
      <w:r w:rsidRPr="0069676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องค์กรเด็กและเยาวชน</w:t>
      </w:r>
      <w:r w:rsidRPr="00696766">
        <w:rPr>
          <w:rFonts w:ascii="TH SarabunIT๙" w:eastAsia="Times New Roman" w:hAnsi="TH SarabunIT๙" w:cs="TH SarabunIT๙" w:hint="cs"/>
          <w:color w:val="000000" w:themeColor="text1"/>
          <w:sz w:val="28"/>
          <w:szCs w:val="32"/>
          <w:cs/>
        </w:rPr>
        <w:t>เทศบาลตำบลนาโพธิ์</w:t>
      </w: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จะได้เป็นฐานให้กับครอบครัวให้มีความสุขต่อไป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color w:val="000000" w:themeColor="text1"/>
          <w:sz w:val="28"/>
          <w:szCs w:val="32"/>
          <w:cs/>
        </w:rPr>
        <w:t>3. วัตถุประสงค์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๑</w:t>
      </w:r>
      <w:r w:rsidRPr="0069676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 xml:space="preserve">. </w:t>
      </w: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เพื่อให้เด็กและเยาวชนได้ทราบถึงสิทธิบทบาทหน้าที่ของตน</w:t>
      </w: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br/>
      </w: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๒.</w:t>
      </w:r>
      <w:r w:rsidRPr="0069676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เพื่อพัฒนาทักษะด้านผู้นำเด็กและเยาวชน</w:t>
      </w: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br/>
      </w: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๓</w:t>
      </w:r>
      <w:r w:rsidRPr="0069676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 xml:space="preserve">. </w:t>
      </w: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เพื่อสร้างเครือข่ายการทำงานขององค์กรเด็กและเยาวชน</w:t>
      </w:r>
      <w:r w:rsidRPr="00696766">
        <w:rPr>
          <w:rFonts w:ascii="TH SarabunIT๙" w:eastAsia="Times New Roman" w:hAnsi="TH SarabunIT๙" w:cs="TH SarabunIT๙" w:hint="cs"/>
          <w:color w:val="000000" w:themeColor="text1"/>
          <w:sz w:val="28"/>
          <w:szCs w:val="32"/>
          <w:cs/>
        </w:rPr>
        <w:t>เทศบาลตำบลนาโพธิ์</w:t>
      </w: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br/>
      </w: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๔</w:t>
      </w:r>
      <w:r w:rsidRPr="0069676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 xml:space="preserve">. </w:t>
      </w: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เพื่อสร้างความสมัครสมานสามัคคีของเด็กและเยาวชน</w:t>
      </w:r>
      <w:r w:rsidRPr="00696766">
        <w:rPr>
          <w:rFonts w:ascii="TH SarabunIT๙" w:eastAsia="Times New Roman" w:hAnsi="TH SarabunIT๙" w:cs="TH SarabunIT๙" w:hint="cs"/>
          <w:color w:val="000000" w:themeColor="text1"/>
          <w:sz w:val="28"/>
          <w:szCs w:val="32"/>
          <w:cs/>
        </w:rPr>
        <w:t>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color w:val="000000" w:themeColor="text1"/>
          <w:sz w:val="28"/>
          <w:szCs w:val="32"/>
          <w:cs/>
        </w:rPr>
        <w:t>4. เป้าหมาย/ผลผลิต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color w:val="000000" w:themeColor="text1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>เด็กและเยาวชน</w:t>
      </w:r>
      <w:r w:rsidRPr="00696766">
        <w:rPr>
          <w:rFonts w:ascii="TH SarabunIT๙" w:eastAsia="Times New Roman" w:hAnsi="TH SarabunIT๙" w:cs="TH SarabunIT๙" w:hint="cs"/>
          <w:color w:val="000000" w:themeColor="text1"/>
          <w:sz w:val="28"/>
          <w:szCs w:val="32"/>
          <w:cs/>
        </w:rPr>
        <w:t>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color w:val="000000" w:themeColor="text1"/>
          <w:sz w:val="28"/>
          <w:szCs w:val="32"/>
          <w:cs/>
        </w:rPr>
        <w:t>5. พื้นที่ดำเนินการ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color w:val="000000" w:themeColor="text1"/>
          <w:sz w:val="28"/>
          <w:szCs w:val="32"/>
          <w:cs/>
        </w:rPr>
        <w:tab/>
        <w:t>เขตพื้นที่เทศบาลตำบลนาโพธิ์ อำเภอ</w:t>
      </w:r>
      <w:proofErr w:type="spellStart"/>
      <w:r w:rsidRPr="00696766">
        <w:rPr>
          <w:rFonts w:ascii="TH SarabunIT๙" w:eastAsia="Times New Roman" w:hAnsi="TH SarabunIT๙" w:cs="TH SarabunIT๙" w:hint="cs"/>
          <w:color w:val="000000" w:themeColor="text1"/>
          <w:sz w:val="28"/>
          <w:szCs w:val="32"/>
          <w:cs/>
        </w:rPr>
        <w:t>สวี</w:t>
      </w:r>
      <w:proofErr w:type="spellEnd"/>
      <w:r w:rsidRPr="00696766">
        <w:rPr>
          <w:rFonts w:ascii="TH SarabunIT๙" w:eastAsia="Times New Roman" w:hAnsi="TH SarabunIT๙" w:cs="TH SarabunIT๙" w:hint="cs"/>
          <w:color w:val="000000" w:themeColor="text1"/>
          <w:sz w:val="28"/>
          <w:szCs w:val="32"/>
          <w:cs/>
        </w:rPr>
        <w:t xml:space="preserve"> จังหวัดชุมพร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color w:val="000000" w:themeColor="text1"/>
          <w:sz w:val="28"/>
          <w:szCs w:val="32"/>
          <w:cs/>
        </w:rPr>
        <w:t>6. วิธีการดำเนินงาน</w:t>
      </w:r>
    </w:p>
    <w:p w:rsidR="00696766" w:rsidRPr="00696766" w:rsidRDefault="00696766" w:rsidP="00696766">
      <w:pPr>
        <w:spacing w:after="0" w:line="240" w:lineRule="auto"/>
        <w:rPr>
          <w:rFonts w:ascii="Tahoma" w:eastAsia="Times New Roman" w:hAnsi="Tahoma" w:cs="Tahoma"/>
          <w:color w:val="000000" w:themeColor="text1"/>
          <w:sz w:val="13"/>
          <w:szCs w:val="13"/>
          <w:shd w:val="clear" w:color="auto" w:fill="FFFFFF"/>
        </w:rPr>
      </w:pP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๑</w:t>
      </w:r>
      <w:r w:rsidRPr="0069676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 xml:space="preserve">. </w:t>
      </w: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จัดประชุมคณะทำงาน</w:t>
      </w: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br/>
      </w: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๒</w:t>
      </w:r>
      <w:r w:rsidRPr="0069676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 xml:space="preserve">. </w:t>
      </w: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จัดทำโครงการเสนอผู้บริหารเพื่อขออนุมัติโครงการ</w:t>
      </w: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br/>
      </w:r>
      <w:r w:rsidRPr="0069676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 xml:space="preserve">๓. </w:t>
      </w: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จัดหลักสูตรให้สอดคล้องกับบริบทและเนื้อหา/ ประสานงานกับวิทยากร และสถานที่ฝึกอบรม</w:t>
      </w: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br/>
      </w: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๔</w:t>
      </w:r>
      <w:r w:rsidRPr="0069676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 xml:space="preserve">. </w:t>
      </w: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ฝึกอบรมตามหลักสูตร</w:t>
      </w: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br/>
      </w: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๕</w:t>
      </w:r>
      <w:r w:rsidRPr="0069676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 xml:space="preserve">. </w:t>
      </w: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ประเมินผลการอบรม โดยประเมินจากแบบประเมินความพึงพอใจของผู้เข้าร่ว</w:t>
      </w:r>
      <w:r w:rsidRPr="0069676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>มโครงการ</w:t>
      </w: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br/>
      </w: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๖</w:t>
      </w: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  <w:shd w:val="clear" w:color="auto" w:fill="FFFFFF"/>
        </w:rPr>
        <w:t xml:space="preserve">. </w:t>
      </w: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สรุปผลการดำเนินโครงการ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 w:themeColor="text1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color w:val="000000" w:themeColor="text1"/>
          <w:sz w:val="28"/>
          <w:szCs w:val="32"/>
          <w:cs/>
        </w:rPr>
        <w:t>7. ระยะเวลาดำเนินการ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color w:val="000000" w:themeColor="text1"/>
          <w:sz w:val="28"/>
          <w:szCs w:val="32"/>
          <w:cs/>
        </w:rPr>
        <w:tab/>
        <w:t xml:space="preserve">4 ปี (ปีงบประมาณ พ.ศ. 2๕๖๑ </w:t>
      </w:r>
      <w:r w:rsidRPr="00696766">
        <w:rPr>
          <w:rFonts w:ascii="TH SarabunIT๙" w:eastAsia="Times New Roman" w:hAnsi="TH SarabunIT๙" w:cs="TH SarabunIT๙"/>
          <w:color w:val="000000" w:themeColor="text1"/>
          <w:sz w:val="28"/>
          <w:szCs w:val="32"/>
          <w:cs/>
        </w:rPr>
        <w:t>–</w:t>
      </w:r>
      <w:r w:rsidRPr="00696766">
        <w:rPr>
          <w:rFonts w:ascii="TH SarabunIT๙" w:eastAsia="Times New Roman" w:hAnsi="TH SarabunIT๙" w:cs="TH SarabunIT๙" w:hint="cs"/>
          <w:color w:val="000000" w:themeColor="text1"/>
          <w:sz w:val="28"/>
          <w:szCs w:val="32"/>
          <w:cs/>
        </w:rPr>
        <w:t xml:space="preserve"> 2๕๖๔)</w:t>
      </w:r>
    </w:p>
    <w:p w:rsid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28"/>
          <w:szCs w:val="32"/>
        </w:rPr>
      </w:pPr>
    </w:p>
    <w:p w:rsid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28"/>
          <w:szCs w:val="32"/>
        </w:rPr>
      </w:pPr>
    </w:p>
    <w:p w:rsid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lastRenderedPageBreak/>
        <w:t>-27-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12"/>
          <w:szCs w:val="1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12"/>
          <w:szCs w:val="1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12"/>
          <w:szCs w:val="1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12"/>
          <w:szCs w:val="1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color w:val="000000" w:themeColor="text1"/>
          <w:sz w:val="28"/>
          <w:szCs w:val="32"/>
          <w:cs/>
        </w:rPr>
        <w:t>8. งบประมาณดำเนินการ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color w:val="000000" w:themeColor="text1"/>
          <w:sz w:val="28"/>
          <w:szCs w:val="32"/>
          <w:cs/>
        </w:rPr>
        <w:tab/>
        <w:t>ไม่ใช้งบประมาณ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color w:val="000000" w:themeColor="text1"/>
          <w:sz w:val="28"/>
          <w:szCs w:val="32"/>
          <w:cs/>
        </w:rPr>
        <w:t>9. ผู้รับผิดชอบโครงการ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color w:val="000000" w:themeColor="text1"/>
          <w:sz w:val="28"/>
          <w:szCs w:val="32"/>
          <w:cs/>
        </w:rPr>
        <w:tab/>
        <w:t>กองการศึกษา 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color w:val="000000" w:themeColor="text1"/>
          <w:sz w:val="28"/>
          <w:szCs w:val="32"/>
          <w:cs/>
        </w:rPr>
        <w:t>10. ตัวชี้วัด/ผลลัพธ์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</w:pP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๑</w:t>
      </w:r>
      <w:r w:rsidRPr="0069676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 xml:space="preserve">. </w:t>
      </w: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เด็กและเยาวชนได้รับการพัฒนาและเรียนรู้อย่างต่อเนื่อง</w:t>
      </w: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br/>
      </w: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๒</w:t>
      </w: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  <w:shd w:val="clear" w:color="auto" w:fill="FFFFFF"/>
        </w:rPr>
        <w:t xml:space="preserve">. </w:t>
      </w: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ได้รับรู้ถึงบทบาทหน้าที่ของตนเองในสังคม</w:t>
      </w: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br/>
      </w: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๓</w:t>
      </w:r>
      <w:r w:rsidRPr="0069676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 xml:space="preserve">. </w:t>
      </w: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เด็กและเยาวชนได้รับการพัฒนาทักษะด้านผู้นำ</w:t>
      </w: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br/>
      </w: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๕</w:t>
      </w:r>
      <w:r w:rsidRPr="00696766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shd w:val="clear" w:color="auto" w:fill="FFFFFF"/>
          <w:cs/>
        </w:rPr>
        <w:t xml:space="preserve">. </w:t>
      </w: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เด็กและเยาวชน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เทศบาลตำบลนาโพธิ์</w:t>
      </w:r>
      <w:r w:rsidRPr="00696766">
        <w:rPr>
          <w:rFonts w:ascii="TH SarabunIT๙" w:eastAsia="Times New Roman" w:hAnsi="TH SarabunIT๙" w:cs="TH SarabunIT๙"/>
          <w:color w:val="000000" w:themeColor="text1"/>
          <w:sz w:val="32"/>
          <w:szCs w:val="32"/>
          <w:shd w:val="clear" w:color="auto" w:fill="FFFFFF"/>
          <w:cs/>
        </w:rPr>
        <w:t>มีความรู้รักสามัคคีต่อกัน</w:t>
      </w: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96766">
        <w:rPr>
          <w:rFonts w:ascii="TH SarabunIT๙" w:hAnsi="TH SarabunIT๙" w:cs="TH SarabunIT๙"/>
          <w:b/>
          <w:bCs/>
          <w:sz w:val="32"/>
          <w:szCs w:val="32"/>
        </w:rPr>
        <w:lastRenderedPageBreak/>
        <w:t>-28-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มิติที่ 2 การบริหารราชการเพื่อป้องกันการทุจริต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 xml:space="preserve">2.1 </w:t>
      </w: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แสดงเจตจำนงทางการเมืองในการต่อต้านการทุจริตของผู้บริหาร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2"/>
          <w:szCs w:val="12"/>
          <w:u w:val="single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1. ชื่อโครงการ/กิจกรรม/มาตรการ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กิจกรรม “ประกาศเจตจำนงต่อต้านการทุจริตของผู้บริหารองค์กรปกครองส่วนท้องถิ่น</w:t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”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2. หลักการและเหตุผล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Calibri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Calibri" w:hAnsi="TH SarabunIT๙" w:cs="TH SarabunIT๙" w:hint="cs"/>
          <w:sz w:val="28"/>
          <w:szCs w:val="32"/>
          <w:cs/>
        </w:rPr>
        <w:t>คณะกรรมการ ป.ป.ช. ได้จัดทำยุทธศาสตร์ชาติว่าด้วยการป้องกันและปราบปรามการทุจริตมาแล้ว 3 ฉบับ ปัจจุบันที่ใช้อยู่</w:t>
      </w:r>
      <w:r w:rsidRPr="00696766">
        <w:rPr>
          <w:rFonts w:ascii="TH SarabunIT๙" w:eastAsia="Calibri" w:hAnsi="TH SarabunIT๙" w:cs="TH SarabunIT๙" w:hint="cs"/>
          <w:spacing w:val="-4"/>
          <w:sz w:val="28"/>
          <w:szCs w:val="32"/>
          <w:cs/>
        </w:rPr>
        <w:t>เป็นฉบับที่ 3</w:t>
      </w:r>
      <w:r w:rsidRPr="00696766">
        <w:rPr>
          <w:rFonts w:ascii="TH SarabunIT๙" w:eastAsia="Calibri" w:hAnsi="TH SarabunIT๙" w:cs="TH SarabunIT๙" w:hint="cs"/>
          <w:sz w:val="28"/>
          <w:szCs w:val="32"/>
          <w:cs/>
        </w:rPr>
        <w:t xml:space="preserve"> </w:t>
      </w:r>
      <w:r w:rsidRPr="00696766">
        <w:rPr>
          <w:rFonts w:ascii="TH SarabunIT๙" w:eastAsia="Calibri" w:hAnsi="TH SarabunIT๙" w:cs="TH SarabunIT๙" w:hint="cs"/>
          <w:spacing w:val="-4"/>
          <w:sz w:val="28"/>
          <w:szCs w:val="32"/>
          <w:cs/>
        </w:rPr>
        <w:t>เริ่มจากปี พ.ศ. 2560 จนถึงปี พ.ศ. 2564 ซึ่ง</w:t>
      </w:r>
      <w:r w:rsidRPr="00696766">
        <w:rPr>
          <w:rFonts w:ascii="TH SarabunIT๙" w:eastAsia="Calibri" w:hAnsi="TH SarabunIT๙" w:cs="TH SarabunIT๙"/>
          <w:sz w:val="28"/>
          <w:szCs w:val="32"/>
          <w:cs/>
        </w:rPr>
        <w:t>มุ่งสู่การเป็นประเทศที่มีมาตรฐานทางคุณธรรมจริยธรรม 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 ตลอดจนประชาชน 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งใสทัดเทียมนานาอารยประเทศ โดยกำหนดวิสัยทัศน์ “ประเทศไทยใสสะอาด ไทยทั้งชาติต้านทุจริต”</w:t>
      </w:r>
      <w:r w:rsidRPr="00696766">
        <w:rPr>
          <w:rFonts w:ascii="TH SarabunIT๙" w:eastAsia="Calibri" w:hAnsi="TH SarabunIT๙" w:cs="TH SarabunIT๙" w:hint="cs"/>
          <w:sz w:val="28"/>
          <w:szCs w:val="32"/>
          <w:cs/>
        </w:rPr>
        <w:t xml:space="preserve"> </w:t>
      </w:r>
      <w:r w:rsidRPr="00696766">
        <w:rPr>
          <w:rFonts w:ascii="TH SarabunIT๙" w:eastAsia="Calibri" w:hAnsi="TH SarabunIT๙" w:cs="TH SarabunIT๙"/>
          <w:sz w:val="28"/>
          <w:szCs w:val="32"/>
          <w:cs/>
        </w:rPr>
        <w:t>มีเป้าหมายหลักเพื่อให้ประเทศไทยได้รับการประเมินดัชนีการรับรู้การทุจริต (</w:t>
      </w:r>
      <w:r w:rsidRPr="00696766">
        <w:rPr>
          <w:rFonts w:ascii="TH SarabunIT๙" w:eastAsia="Calibri" w:hAnsi="TH SarabunIT๙" w:cs="TH SarabunIT๙"/>
          <w:sz w:val="28"/>
          <w:szCs w:val="32"/>
        </w:rPr>
        <w:t xml:space="preserve">Corruption Perceptions Index : CPI) </w:t>
      </w:r>
      <w:r w:rsidRPr="00696766">
        <w:rPr>
          <w:rFonts w:ascii="TH SarabunIT๙" w:eastAsia="Calibri" w:hAnsi="TH SarabunIT๙" w:cs="TH SarabunIT๙"/>
          <w:sz w:val="28"/>
          <w:szCs w:val="32"/>
          <w:cs/>
        </w:rPr>
        <w:t>ไม่น้อยกว่าร้อยละ</w:t>
      </w:r>
      <w:r w:rsidRPr="00696766">
        <w:rPr>
          <w:rFonts w:ascii="TH SarabunIT๙" w:eastAsia="Calibri" w:hAnsi="TH SarabunIT๙" w:cs="TH SarabunIT๙"/>
          <w:sz w:val="28"/>
          <w:szCs w:val="32"/>
        </w:rPr>
        <w:t xml:space="preserve"> 50 </w:t>
      </w:r>
      <w:r w:rsidRPr="00696766">
        <w:rPr>
          <w:rFonts w:ascii="TH SarabunIT๙" w:eastAsia="Calibri" w:hAnsi="TH SarabunIT๙" w:cs="TH SarabunIT๙" w:hint="cs"/>
          <w:sz w:val="28"/>
          <w:szCs w:val="32"/>
          <w:cs/>
        </w:rPr>
        <w:t xml:space="preserve">ในปี พ.ศ. 2564 </w:t>
      </w:r>
      <w:r w:rsidRPr="00696766">
        <w:rPr>
          <w:rFonts w:ascii="TH SarabunIT๙" w:eastAsia="Calibri" w:hAnsi="TH SarabunIT๙" w:cs="TH SarabunIT๙"/>
          <w:sz w:val="28"/>
          <w:szCs w:val="32"/>
          <w:cs/>
        </w:rPr>
        <w:t>ซึ่งการที่ระดับคะแนนจะสูงขึ้นได้นั้น การบริหารงานภาครัฐต้องมีระดับ</w:t>
      </w:r>
      <w:proofErr w:type="spellStart"/>
      <w:r w:rsidRPr="00696766">
        <w:rPr>
          <w:rFonts w:ascii="TH SarabunIT๙" w:eastAsia="Calibri" w:hAnsi="TH SarabunIT๙" w:cs="TH SarabunIT๙"/>
          <w:sz w:val="28"/>
          <w:szCs w:val="32"/>
          <w:cs/>
        </w:rPr>
        <w:t>ธรรมาภิ</w:t>
      </w:r>
      <w:proofErr w:type="spellEnd"/>
      <w:r w:rsidRPr="00696766">
        <w:rPr>
          <w:rFonts w:ascii="TH SarabunIT๙" w:eastAsia="Calibri" w:hAnsi="TH SarabunIT๙" w:cs="TH SarabunIT๙"/>
          <w:sz w:val="28"/>
          <w:szCs w:val="32"/>
          <w:cs/>
        </w:rPr>
        <w:t>บาลที่สูงขึ้น เจ้าหน้าที่ของรัฐและประชาชนต้องมีพฤติกรรมแตกต่างจากที่เป็นอยู่ในปัจจุบัน ไม่ใช้ตำแหน่งหน้าที่ในทางทุจริตประพฤติมิชอบ โดยได้กำหนดยุทธศาสตร์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การดำเนินงาน</w:t>
      </w:r>
      <w:r w:rsidRPr="00696766">
        <w:rPr>
          <w:rFonts w:ascii="TH SarabunIT๙" w:eastAsia="Calibri" w:hAnsi="TH SarabunIT๙" w:cs="TH SarabunIT๙" w:hint="cs"/>
          <w:sz w:val="28"/>
          <w:szCs w:val="32"/>
          <w:cs/>
        </w:rPr>
        <w:t xml:space="preserve">ออกเป็น 6 ยุทธศาสตร์ </w:t>
      </w:r>
      <w:r w:rsidRPr="00696766">
        <w:rPr>
          <w:rFonts w:ascii="TH SarabunIT๙" w:eastAsia="Calibri" w:hAnsi="TH SarabunIT๙" w:cs="TH SarabunIT๙"/>
          <w:sz w:val="28"/>
          <w:szCs w:val="32"/>
          <w:cs/>
        </w:rPr>
        <w:t>ดังนี้</w:t>
      </w:r>
    </w:p>
    <w:p w:rsidR="00696766" w:rsidRPr="00696766" w:rsidRDefault="00696766" w:rsidP="00696766">
      <w:pPr>
        <w:tabs>
          <w:tab w:val="left" w:pos="851"/>
        </w:tabs>
        <w:spacing w:after="0" w:line="252" w:lineRule="auto"/>
        <w:jc w:val="thaiDistribute"/>
        <w:rPr>
          <w:rFonts w:ascii="TH SarabunIT๙" w:eastAsia="Calibri" w:hAnsi="TH SarabunIT๙" w:cs="TH SarabunIT๙"/>
          <w:sz w:val="28"/>
          <w:szCs w:val="32"/>
        </w:rPr>
      </w:pPr>
      <w:r w:rsidRPr="00696766">
        <w:rPr>
          <w:rFonts w:ascii="TH SarabunIT๙" w:eastAsia="Calibri" w:hAnsi="TH SarabunIT๙" w:cs="TH SarabunIT๙"/>
          <w:sz w:val="28"/>
          <w:szCs w:val="32"/>
          <w:cs/>
        </w:rPr>
        <w:tab/>
        <w:t xml:space="preserve">ยุทธศาสตร์ที่ </w:t>
      </w:r>
      <w:r w:rsidRPr="00696766">
        <w:rPr>
          <w:rFonts w:ascii="TH SarabunIT๙" w:eastAsia="Calibri" w:hAnsi="TH SarabunIT๙" w:cs="TH SarabunIT๙" w:hint="cs"/>
          <w:sz w:val="28"/>
          <w:szCs w:val="32"/>
          <w:cs/>
        </w:rPr>
        <w:t>1 สร้างสังคมที่ไม่ทนต่อการทุจริต</w:t>
      </w:r>
    </w:p>
    <w:p w:rsidR="00696766" w:rsidRPr="00696766" w:rsidRDefault="00696766" w:rsidP="00696766">
      <w:pPr>
        <w:tabs>
          <w:tab w:val="left" w:pos="1134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28"/>
          <w:szCs w:val="32"/>
        </w:rPr>
      </w:pPr>
      <w:r w:rsidRPr="00696766">
        <w:rPr>
          <w:rFonts w:ascii="TH SarabunIT๙" w:eastAsia="Calibri" w:hAnsi="TH SarabunIT๙" w:cs="TH SarabunIT๙"/>
          <w:sz w:val="28"/>
          <w:szCs w:val="32"/>
          <w:cs/>
        </w:rPr>
        <w:t>ยุทธศาสตร์ที่ 2 ยกระดับเจตจำนงทางการเมืองในการต่อต้านการทุจริต</w:t>
      </w:r>
    </w:p>
    <w:p w:rsidR="00696766" w:rsidRPr="00696766" w:rsidRDefault="00696766" w:rsidP="00696766">
      <w:pPr>
        <w:tabs>
          <w:tab w:val="left" w:pos="1134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28"/>
          <w:szCs w:val="32"/>
        </w:rPr>
      </w:pPr>
      <w:r w:rsidRPr="00696766">
        <w:rPr>
          <w:rFonts w:ascii="TH SarabunIT๙" w:eastAsia="Calibri" w:hAnsi="TH SarabunIT๙" w:cs="TH SarabunIT๙"/>
          <w:sz w:val="28"/>
          <w:szCs w:val="32"/>
          <w:cs/>
        </w:rPr>
        <w:t xml:space="preserve">ยุทธศาสตร์ที่ </w:t>
      </w:r>
      <w:r w:rsidRPr="00696766">
        <w:rPr>
          <w:rFonts w:ascii="TH SarabunIT๙" w:eastAsia="Calibri" w:hAnsi="TH SarabunIT๙" w:cs="TH SarabunIT๙" w:hint="cs"/>
          <w:sz w:val="28"/>
          <w:szCs w:val="32"/>
          <w:cs/>
        </w:rPr>
        <w:t>3 สกัดกั้นการทุจริตเชิงนโยบาย</w:t>
      </w:r>
    </w:p>
    <w:p w:rsidR="00696766" w:rsidRPr="00696766" w:rsidRDefault="00696766" w:rsidP="00696766">
      <w:pPr>
        <w:tabs>
          <w:tab w:val="left" w:pos="1134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28"/>
          <w:szCs w:val="32"/>
        </w:rPr>
      </w:pPr>
      <w:r w:rsidRPr="00696766">
        <w:rPr>
          <w:rFonts w:ascii="TH SarabunIT๙" w:eastAsia="Calibri" w:hAnsi="TH SarabunIT๙" w:cs="TH SarabunIT๙"/>
          <w:sz w:val="28"/>
          <w:szCs w:val="32"/>
          <w:cs/>
        </w:rPr>
        <w:t>ยุทธศาสตร์ที่ 4 พัฒนาระบบป้องกันการทุจริตเชิงรุก</w:t>
      </w:r>
    </w:p>
    <w:p w:rsidR="00696766" w:rsidRPr="00696766" w:rsidRDefault="00696766" w:rsidP="00696766">
      <w:pPr>
        <w:tabs>
          <w:tab w:val="left" w:pos="1134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28"/>
          <w:szCs w:val="32"/>
        </w:rPr>
      </w:pPr>
      <w:r w:rsidRPr="00696766">
        <w:rPr>
          <w:rFonts w:ascii="TH SarabunIT๙" w:eastAsia="Calibri" w:hAnsi="TH SarabunIT๙" w:cs="TH SarabunIT๙"/>
          <w:sz w:val="28"/>
          <w:szCs w:val="32"/>
          <w:cs/>
        </w:rPr>
        <w:t xml:space="preserve">ยุทธศาสตร์ที่ </w:t>
      </w:r>
      <w:r w:rsidRPr="00696766">
        <w:rPr>
          <w:rFonts w:ascii="TH SarabunIT๙" w:eastAsia="Calibri" w:hAnsi="TH SarabunIT๙" w:cs="TH SarabunIT๙" w:hint="cs"/>
          <w:sz w:val="28"/>
          <w:szCs w:val="32"/>
          <w:cs/>
        </w:rPr>
        <w:t>5 ปฏิรูปกลไกและกระบวนการปราบปรามการทุจริต</w:t>
      </w:r>
    </w:p>
    <w:p w:rsidR="00696766" w:rsidRPr="00696766" w:rsidRDefault="00696766" w:rsidP="00696766">
      <w:pPr>
        <w:tabs>
          <w:tab w:val="left" w:pos="1134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28"/>
          <w:szCs w:val="32"/>
        </w:rPr>
      </w:pPr>
      <w:r w:rsidRPr="00696766">
        <w:rPr>
          <w:rFonts w:ascii="TH SarabunIT๙" w:eastAsia="Calibri" w:hAnsi="TH SarabunIT๙" w:cs="TH SarabunIT๙"/>
          <w:sz w:val="28"/>
          <w:szCs w:val="32"/>
          <w:cs/>
        </w:rPr>
        <w:t xml:space="preserve">ยุทธศาสตร์ที่ </w:t>
      </w:r>
      <w:r w:rsidRPr="00696766">
        <w:rPr>
          <w:rFonts w:ascii="TH SarabunIT๙" w:eastAsia="Calibri" w:hAnsi="TH SarabunIT๙" w:cs="TH SarabunIT๙" w:hint="cs"/>
          <w:sz w:val="28"/>
          <w:szCs w:val="32"/>
          <w:cs/>
        </w:rPr>
        <w:t xml:space="preserve">6 ยกระดับคะแนนดัชนีการรับรู้การทุจริต </w:t>
      </w:r>
      <w:r w:rsidRPr="00696766">
        <w:rPr>
          <w:rFonts w:ascii="TH SarabunIT๙" w:eastAsia="Calibri" w:hAnsi="TH SarabunIT๙" w:cs="TH SarabunIT๙"/>
          <w:sz w:val="28"/>
          <w:szCs w:val="32"/>
        </w:rPr>
        <w:t>(Corruption Perception Index : CPI)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Calibri" w:hAnsi="TH SarabunIT๙" w:cs="TH SarabunIT๙"/>
          <w:sz w:val="28"/>
          <w:szCs w:val="32"/>
        </w:rPr>
      </w:pPr>
      <w:r w:rsidRPr="00696766">
        <w:rPr>
          <w:rFonts w:ascii="TH SarabunIT๙" w:eastAsia="Calibri" w:hAnsi="TH SarabunIT๙" w:cs="TH SarabunIT๙"/>
          <w:sz w:val="28"/>
          <w:szCs w:val="32"/>
          <w:cs/>
        </w:rPr>
        <w:t>องค์กรปกครองส่วนท้องถิ่นเป็นหน่วยงานของรัฐภายใต้โครงสร้างการจัดระเบียบบริหารราชการตามหลักการกระจายอำนาจการปกครอง ที่มุ่งเน้นการกระจายอำนาจจากส่วนกลางลงสู่ท้องถิ่นและเป็นกลไกหนึ่งในการส่งเสริมการปกครองในระบอบประชาธิปไตย เป็นหน่วยงานหลักในการจัดทำบริการสาธารณะและกิจกรรมสาธารณะเพื่อประโยชน์ของประชาชนในท้องถิ่น การพัฒนาองค์กรปกครองส่วนท้องถิ่นให้เกิดความยั่งยืนรัฐจะต้องให้ความเป็นอิสระแก่องค์กรปกครองส่วนท้องถิ่นโดยยึดหลักแห่งการปกครองตนเองตามเจตนารมณ์ของประชาชนในท้องถิ่น และส่งเสริมให้องค์กรปกครองส่วนท้องถิ่นเป็นหน่วยงานหลักในการจัดทำบริการสาธารณะ</w:t>
      </w:r>
      <w:r w:rsidRPr="00696766">
        <w:rPr>
          <w:rFonts w:ascii="TH SarabunIT๙" w:eastAsia="Calibri" w:hAnsi="TH SarabunIT๙" w:cs="TH SarabunIT๙" w:hint="cs"/>
          <w:sz w:val="28"/>
          <w:szCs w:val="32"/>
          <w:cs/>
        </w:rPr>
        <w:t xml:space="preserve"> </w:t>
      </w:r>
      <w:r w:rsidRPr="00696766">
        <w:rPr>
          <w:rFonts w:ascii="TH SarabunIT๙" w:eastAsia="Calibri" w:hAnsi="TH SarabunIT๙" w:cs="TH SarabunIT๙"/>
          <w:sz w:val="28"/>
          <w:szCs w:val="32"/>
          <w:cs/>
        </w:rPr>
        <w:t>รวมทั้งมีส่วนร่วมในการตัดสินใจแก้ไขปัญหาในระดับพื้นที่</w:t>
      </w:r>
      <w:r w:rsidRPr="00696766">
        <w:rPr>
          <w:rFonts w:ascii="TH SarabunIT๙" w:eastAsia="Calibri" w:hAnsi="TH SarabunIT๙" w:cs="TH SarabunIT๙" w:hint="cs"/>
          <w:sz w:val="28"/>
          <w:szCs w:val="32"/>
          <w:cs/>
        </w:rPr>
        <w:t xml:space="preserve"> </w:t>
      </w:r>
      <w:r w:rsidRPr="00696766">
        <w:rPr>
          <w:rFonts w:ascii="TH SarabunIT๙" w:eastAsia="Calibri" w:hAnsi="TH SarabunIT๙" w:cs="TH SarabunIT๙"/>
          <w:sz w:val="28"/>
          <w:szCs w:val="32"/>
          <w:cs/>
        </w:rPr>
        <w:t>ส่วนการกำกับดูแลองค์กรปกครองส่วนท้องถิ่นจะทำได้เท่าที่จำเป็</w:t>
      </w:r>
      <w:r w:rsidRPr="00696766">
        <w:rPr>
          <w:rFonts w:ascii="TH SarabunIT๙" w:eastAsia="Calibri" w:hAnsi="TH SarabunIT๙" w:cs="TH SarabunIT๙" w:hint="cs"/>
          <w:sz w:val="28"/>
          <w:szCs w:val="32"/>
          <w:cs/>
        </w:rPr>
        <w:t xml:space="preserve">น </w:t>
      </w:r>
      <w:r w:rsidRPr="00696766">
        <w:rPr>
          <w:rFonts w:ascii="TH SarabunIT๙" w:eastAsia="Calibri" w:hAnsi="TH SarabunIT๙" w:cs="TH SarabunIT๙"/>
          <w:sz w:val="28"/>
          <w:szCs w:val="32"/>
          <w:cs/>
        </w:rPr>
        <w:t>ตามกรอบกฎหมายกำหนด</w:t>
      </w:r>
      <w:r w:rsidRPr="00696766">
        <w:rPr>
          <w:rFonts w:ascii="TH SarabunIT๙" w:eastAsia="Calibri" w:hAnsi="TH SarabunIT๙" w:cs="TH SarabunIT๙" w:hint="cs"/>
          <w:sz w:val="28"/>
          <w:szCs w:val="32"/>
          <w:cs/>
        </w:rPr>
        <w:t xml:space="preserve"> </w:t>
      </w:r>
      <w:r w:rsidRPr="00696766">
        <w:rPr>
          <w:rFonts w:ascii="TH SarabunIT๙" w:eastAsia="Calibri" w:hAnsi="TH SarabunIT๙" w:cs="TH SarabunIT๙"/>
          <w:sz w:val="28"/>
          <w:szCs w:val="32"/>
          <w:cs/>
        </w:rPr>
        <w:t>และต้องเป็นไปเพื่อการคุ้มครองประโยชน์ของประชาชนในท้องถิ่น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Calibri" w:hAnsi="TH SarabunIT๙" w:cs="TH SarabunIT๙"/>
          <w:sz w:val="28"/>
          <w:szCs w:val="32"/>
        </w:rPr>
      </w:pPr>
      <w:r w:rsidRPr="00696766">
        <w:rPr>
          <w:rFonts w:ascii="TH SarabunIT๙" w:eastAsia="Calibri" w:hAnsi="TH SarabunIT๙" w:cs="TH SarabunIT๙" w:hint="cs"/>
          <w:sz w:val="28"/>
          <w:szCs w:val="32"/>
          <w:cs/>
        </w:rPr>
        <w:t>ทั้งนี้ ต้องยอมรับว่าปัญหาการทุจริตในองค์กรปกครองส่วนท้องถิ่นเป็นเรื่องที่มีคำครหา ที่ได้สร้างความขมขื่นใจให้แก่คนทำงานในองค์กรปกครองส่วนท้องถิ่นมาเป็นเวลาช้านาน ซึ่งหากพิจารณาจำนวนขององค์กรปกครองส่วน-ท้องถิ่นประกอบกับมีปัจจัยนานัปการที่คอยยั่วยวนใจ บั่นทอนความมีคุณธรรม จริยธรรม ซื่อสัตย์สุจริต  ของคนทำงานราชการส่วนท้องถิ่นส่วนให้เหือดหายไป และหากจะว่ากันไปแล้ว เรื่องในทำนองเดียวกันนี้ก็สามารถเกิดขึ้นกับคนทำงานในหน่วยงานราชการอื่นได้เช่นเดียวกัน เพียงแต่คนทำงานในองค์กรปกครองส่วนท้องถิ่นมีจำนวนมาก และมากกว่าคนทำงานในหน่วยราชการอื่น ๆ จึงมีโอกาสหรือความเป็นไปได้สูงที่คนทำงานในท้องถิ่น อาจต้องถูกครหาในเรื่องการใช้อำนาจหน้าที่โดยมิชอบมากกว่า แม้ว่าโอกาสหรือช่องทางที่คนทำงานในท้องถิ่นจะใช้อำนา ให้ออกนอกลู่นอกทาง จะมีได้ไม่มากเท่ากับที่คนทำงานในหน่วยงาน</w:t>
      </w:r>
    </w:p>
    <w:p w:rsidR="00696766" w:rsidRDefault="00696766" w:rsidP="00696766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Calibri" w:hAnsi="TH SarabunIT๙" w:cs="TH SarabunIT๙"/>
          <w:b/>
          <w:bCs/>
          <w:sz w:val="32"/>
          <w:szCs w:val="32"/>
        </w:rPr>
        <w:lastRenderedPageBreak/>
        <w:t>-29-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Calibri" w:hAnsi="TH SarabunIT๙" w:cs="TH SarabunIT๙"/>
          <w:sz w:val="28"/>
          <w:szCs w:val="32"/>
          <w:cs/>
        </w:rPr>
      </w:pPr>
      <w:r w:rsidRPr="00696766">
        <w:rPr>
          <w:rFonts w:ascii="TH SarabunIT๙" w:eastAsia="Calibri" w:hAnsi="TH SarabunIT๙" w:cs="TH SarabunIT๙" w:hint="cs"/>
          <w:sz w:val="28"/>
          <w:szCs w:val="32"/>
          <w:cs/>
        </w:rPr>
        <w:t>ราชการอื่น และมูลค่าของความเสียหายของรัฐที่คนทำงานในองค์กรปกครองส่วนท้องถิ่นได้ก่อให้เกิดขึ้นก็อาจเป็นแค่เศษผงธุลีของความเสียหายที่เกิดจากการทุจริตของคนนอกองค์กรปกครองส่วนท้องถิ่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Calibri" w:hAnsi="TH SarabunIT๙" w:cs="TH SarabunIT๙" w:hint="cs"/>
          <w:sz w:val="28"/>
          <w:szCs w:val="32"/>
          <w:cs/>
        </w:rPr>
        <w:t xml:space="preserve">ดังนั้น 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จึงมีความจำเป็นที่</w:t>
      </w:r>
      <w:r w:rsidRPr="00696766">
        <w:rPr>
          <w:rFonts w:ascii="TH SarabunIT๙" w:eastAsia="Calibri" w:hAnsi="TH SarabunIT๙" w:cs="TH SarabunIT๙"/>
          <w:sz w:val="28"/>
          <w:szCs w:val="32"/>
          <w:cs/>
        </w:rPr>
        <w:t>ผู้บริหารองค์กรปกครองส่วนท้องถิ่น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ต้อง</w:t>
      </w:r>
      <w:r w:rsidRPr="00696766">
        <w:rPr>
          <w:rFonts w:ascii="TH SarabunIT๙" w:eastAsia="Calibri" w:hAnsi="TH SarabunIT๙" w:cs="TH SarabunIT๙" w:hint="cs"/>
          <w:sz w:val="28"/>
          <w:szCs w:val="32"/>
          <w:cs/>
        </w:rPr>
        <w:t>แสดงเจตจำนงทางการเมืองในการต่อต้านการทุจริตอย่างเห็นชัดเป็นรูปธรรม ด้วยการ</w:t>
      </w:r>
      <w:r w:rsidRPr="00696766">
        <w:rPr>
          <w:rFonts w:ascii="TH SarabunIT๙" w:eastAsia="Calibri" w:hAnsi="TH SarabunIT๙" w:cs="TH SarabunIT๙"/>
          <w:sz w:val="28"/>
          <w:szCs w:val="32"/>
          <w:cs/>
        </w:rPr>
        <w:t>จัดทำแผนปฏิบัติการป้องกันการทุจริต</w:t>
      </w:r>
      <w:r w:rsidRPr="00696766">
        <w:rPr>
          <w:rFonts w:ascii="TH SarabunIT๙" w:eastAsia="Calibri" w:hAnsi="TH SarabunIT๙" w:cs="TH SarabunIT๙" w:hint="cs"/>
          <w:sz w:val="28"/>
          <w:szCs w:val="32"/>
          <w:cs/>
        </w:rPr>
        <w:t xml:space="preserve"> </w:t>
      </w:r>
      <w:r w:rsidRPr="00696766">
        <w:rPr>
          <w:rFonts w:ascii="TH SarabunIT๙" w:eastAsia="Calibri" w:hAnsi="TH SarabunIT๙" w:cs="TH SarabunIT๙"/>
          <w:sz w:val="28"/>
          <w:szCs w:val="32"/>
          <w:cs/>
        </w:rPr>
        <w:t>ส่งเสริมให้องค์กรปกครองส่วน</w:t>
      </w:r>
      <w:r w:rsidRPr="00696766">
        <w:rPr>
          <w:rFonts w:ascii="TH SarabunIT๙" w:eastAsia="Calibri" w:hAnsi="TH SarabunIT๙" w:cs="TH SarabunIT๙" w:hint="cs"/>
          <w:sz w:val="28"/>
          <w:szCs w:val="32"/>
          <w:cs/>
        </w:rPr>
        <w:t>-</w:t>
      </w:r>
      <w:r w:rsidRPr="00696766">
        <w:rPr>
          <w:rFonts w:ascii="TH SarabunIT๙" w:eastAsia="Calibri" w:hAnsi="TH SarabunIT๙" w:cs="TH SarabunIT๙"/>
          <w:sz w:val="28"/>
          <w:szCs w:val="32"/>
          <w:cs/>
        </w:rPr>
        <w:t>ท้องถิ่น</w:t>
      </w:r>
      <w:r w:rsidRPr="00696766">
        <w:rPr>
          <w:rFonts w:ascii="TH SarabunIT๙" w:eastAsia="Calibri" w:hAnsi="TH SarabunIT๙" w:cs="TH SarabunIT๙"/>
          <w:spacing w:val="-4"/>
          <w:sz w:val="28"/>
          <w:szCs w:val="32"/>
          <w:cs/>
        </w:rPr>
        <w:t>บริหารงานด้วยความโปร่งใส</w:t>
      </w:r>
      <w:r w:rsidRPr="00696766">
        <w:rPr>
          <w:rFonts w:ascii="TH SarabunIT๙" w:eastAsia="Calibri" w:hAnsi="TH SarabunIT๙" w:cs="TH SarabunIT๙" w:hint="cs"/>
          <w:spacing w:val="-4"/>
          <w:sz w:val="28"/>
          <w:szCs w:val="32"/>
          <w:cs/>
        </w:rPr>
        <w:t xml:space="preserve"> </w:t>
      </w:r>
      <w:r w:rsidRPr="00696766">
        <w:rPr>
          <w:rFonts w:ascii="TH SarabunIT๙" w:eastAsia="Calibri" w:hAnsi="TH SarabunIT๙" w:cs="TH SarabunIT๙"/>
          <w:spacing w:val="-4"/>
          <w:sz w:val="28"/>
          <w:szCs w:val="32"/>
          <w:cs/>
        </w:rPr>
        <w:t>มีความเข้มแข็งในการบริหารราชการตามหลักการบริหารกิจการบ้านเมืองที่ดีหรือหลัก</w:t>
      </w:r>
      <w:proofErr w:type="spellStart"/>
      <w:r w:rsidRPr="00696766">
        <w:rPr>
          <w:rFonts w:ascii="TH SarabunIT๙" w:eastAsia="Calibri" w:hAnsi="TH SarabunIT๙" w:cs="TH SarabunIT๙"/>
          <w:spacing w:val="-4"/>
          <w:sz w:val="28"/>
          <w:szCs w:val="32"/>
          <w:cs/>
        </w:rPr>
        <w:t>ธรรมาภิ</w:t>
      </w:r>
      <w:proofErr w:type="spellEnd"/>
      <w:r w:rsidRPr="00696766">
        <w:rPr>
          <w:rFonts w:ascii="TH SarabunIT๙" w:eastAsia="Calibri" w:hAnsi="TH SarabunIT๙" w:cs="TH SarabunIT๙"/>
          <w:spacing w:val="-4"/>
          <w:sz w:val="28"/>
          <w:szCs w:val="32"/>
          <w:cs/>
        </w:rPr>
        <w:t>บาล</w:t>
      </w:r>
      <w:r w:rsidRPr="00696766">
        <w:rPr>
          <w:rFonts w:ascii="TH SarabunIT๙" w:eastAsia="Calibri" w:hAnsi="TH SarabunIT๙" w:cs="TH SarabunIT๙"/>
          <w:sz w:val="28"/>
          <w:szCs w:val="32"/>
          <w:cs/>
        </w:rPr>
        <w:t xml:space="preserve"> </w:t>
      </w:r>
      <w:r w:rsidRPr="00696766">
        <w:rPr>
          <w:rFonts w:ascii="TH SarabunIT๙" w:eastAsia="Calibri" w:hAnsi="TH SarabunIT๙" w:cs="TH SarabunIT๙"/>
          <w:spacing w:val="2"/>
          <w:sz w:val="28"/>
          <w:szCs w:val="32"/>
          <w:cs/>
        </w:rPr>
        <w:t>บังเกิดประโยชน์สุขแก่ประชาชน</w:t>
      </w:r>
      <w:r w:rsidRPr="00696766">
        <w:rPr>
          <w:rFonts w:ascii="TH SarabunIT๙" w:eastAsia="Calibri" w:hAnsi="TH SarabunIT๙" w:cs="TH SarabunIT๙"/>
          <w:spacing w:val="2"/>
          <w:sz w:val="28"/>
          <w:szCs w:val="32"/>
        </w:rPr>
        <w:t xml:space="preserve"> </w:t>
      </w:r>
      <w:r w:rsidRPr="00696766">
        <w:rPr>
          <w:rFonts w:ascii="TH SarabunIT๙" w:eastAsia="Calibri" w:hAnsi="TH SarabunIT๙" w:cs="TH SarabunIT๙"/>
          <w:spacing w:val="2"/>
          <w:sz w:val="28"/>
          <w:szCs w:val="32"/>
          <w:cs/>
        </w:rPr>
        <w:t>และยกระดับมาตรฐานในการป้องกันการทุจริตขององค์กรตนเองต่อไปให้ครอบคลุมพื้นที่</w:t>
      </w:r>
      <w:r w:rsidRPr="00696766">
        <w:rPr>
          <w:rFonts w:ascii="TH SarabunIT๙" w:eastAsia="Calibri" w:hAnsi="TH SarabunIT๙" w:cs="TH SarabunIT๙"/>
          <w:sz w:val="28"/>
          <w:szCs w:val="32"/>
          <w:cs/>
        </w:rPr>
        <w:t>ทั่วประเทศต่อไป</w:t>
      </w:r>
      <w:r w:rsidRPr="00696766">
        <w:rPr>
          <w:rFonts w:ascii="TH SarabunIT๙" w:eastAsia="Calibri" w:hAnsi="TH SarabunIT๙" w:cs="TH SarabunIT๙" w:hint="cs"/>
          <w:sz w:val="32"/>
          <w:szCs w:val="32"/>
          <w:cs/>
        </w:rPr>
        <w:tab/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2"/>
          <w:szCs w:val="1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3. วัตถุประสงค์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Calibri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Calibri" w:hAnsi="TH SarabunIT๙" w:cs="TH SarabunIT๙"/>
          <w:sz w:val="28"/>
          <w:szCs w:val="32"/>
          <w:cs/>
        </w:rPr>
        <w:t>เพื่อแสดงเจตจำนงทางการเมืองในการต่อต้านการทุจริต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ของผู้บริหารองค์กรปกครองส่วนท้องถิ่น</w:t>
      </w:r>
      <w:r w:rsidRPr="00696766">
        <w:rPr>
          <w:rFonts w:ascii="TH SarabunIT๙" w:eastAsia="Calibri" w:hAnsi="TH SarabunIT๙" w:cs="TH SarabunIT๙"/>
          <w:sz w:val="28"/>
          <w:szCs w:val="32"/>
          <w:cs/>
        </w:rPr>
        <w:t>ด้วย</w:t>
      </w:r>
      <w:r w:rsidRPr="00696766">
        <w:rPr>
          <w:rFonts w:ascii="TH SarabunIT๙" w:eastAsia="Calibri" w:hAnsi="TH SarabunIT๙" w:cs="TH SarabunIT๙" w:hint="cs"/>
          <w:sz w:val="28"/>
          <w:szCs w:val="32"/>
          <w:cs/>
        </w:rPr>
        <w:t xml:space="preserve">       </w:t>
      </w:r>
      <w:r w:rsidRPr="00696766">
        <w:rPr>
          <w:rFonts w:ascii="TH SarabunIT๙" w:eastAsia="Calibri" w:hAnsi="TH SarabunIT๙" w:cs="TH SarabunIT๙"/>
          <w:sz w:val="28"/>
          <w:szCs w:val="32"/>
          <w:cs/>
        </w:rPr>
        <w:t>การจัดทำแผนป้องกันการทุจริตในองค์กรที่บริหาร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12"/>
          <w:szCs w:val="1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4. เป้าหมาย/ผลผลิต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1. ประกาศเจตจำนงการต่อต้านการทุจริตของผู้บริหาร อย่างน้อย 1 ฉบับ</w:t>
      </w:r>
      <w:r w:rsidRPr="00696766">
        <w:rPr>
          <w:rFonts w:ascii="TH SarabunIT๙" w:eastAsia="Times New Roman" w:hAnsi="TH SarabunIT๙" w:cs="TH SarabunIT๙"/>
          <w:sz w:val="28"/>
          <w:szCs w:val="32"/>
        </w:rPr>
        <w:t xml:space="preserve"> 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2. มีการประกาศเจตจำนงการต่อต้านการทุจริตของผู้บริหารต่อสาธารณะชน อย่างน้อย 1 ครั้ง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๓. แผนปฏิบัติการป้องกันการทุจริตขององค์กรปกครองส่วนท้องถิ่น 4 ปี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5. พื้นที่ดำเนินการ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6. วิธีดำเนินการ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1. ประกาศเจตจำนงทางการเมืองในการต่อต้านการทุจริตของผู้บริหารองค์กรปกครองส่วนท้องถิ่น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2. ประชุมหน่วยงาน/บุคคลที่เกี่ยวข้อง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3. จัดตั้งคณะทำงานการจัดทำแผนปฏิบัติการป้องกันการทุจริต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4. ประชุมคณะทำงานจัดทำแผนปฏิบัติการป้องกันการทุจริต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5. จัดทำแผนปฏิบัติการป้องกันการทุจริต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</w:rPr>
        <w:tab/>
        <w:t xml:space="preserve">6. 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ประกาศใช้แผนปฏิบัติการป้องกันการทุจริต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7. ดำเนินการตามแผนปฏิบัติการป้องกันการทุจริต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8. รายงานผลการดำเนินงาน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7. ระยะเวลาดำเนินการ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4 ปี (ปีงบประมาณ พ.ศ. 2๕๖๑ </w:t>
      </w: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>–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 2๕๖๔)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8. งบประมาณดำเนินการ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ไม่ใช้งบประมาณ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 xml:space="preserve">9. ผู้รับผิดชอบ 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สำนักงานปลัด 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10. ตังชี้วัด/ผลลัพธ์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1. ผลผลิต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- มีประกาศเจตจำนงการต่อต้านการทุจริตของผู้บริหาร อย่างน้อย 1 ฉบับ</w:t>
      </w:r>
      <w:r w:rsidRPr="00696766">
        <w:rPr>
          <w:rFonts w:ascii="TH SarabunIT๙" w:eastAsia="Times New Roman" w:hAnsi="TH SarabunIT๙" w:cs="TH SarabunIT๙"/>
          <w:sz w:val="28"/>
          <w:szCs w:val="32"/>
        </w:rPr>
        <w:t xml:space="preserve"> 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/>
          <w:sz w:val="28"/>
          <w:szCs w:val="32"/>
        </w:rPr>
        <w:tab/>
        <w:t xml:space="preserve">- 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มีการประกาศเจตจำนงการต่อต้านการทุจริตของผู้บริหารต่อสาธารณะชน อย่างน้อย 1 ครั้ง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</w:rPr>
        <w:tab/>
        <w:t xml:space="preserve">- 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มีแผนปฏิบัติการป้องกันการทุจริตขององค์กรปกครองส่วนท้องถิ่น 4 ปี</w:t>
      </w:r>
      <w:r w:rsidRPr="00696766">
        <w:rPr>
          <w:rFonts w:ascii="TH SarabunIT๙" w:eastAsia="Times New Roman" w:hAnsi="TH SarabunIT๙" w:cs="TH SarabunIT๙"/>
          <w:sz w:val="28"/>
          <w:szCs w:val="32"/>
        </w:rPr>
        <w:t xml:space="preserve"> 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จำนวน 1 ฉบับ</w:t>
      </w:r>
    </w:p>
    <w:p w:rsid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-30-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28"/>
          <w:szCs w:val="32"/>
          <w:cs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2. ผลลัพธ์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- การบริหารราชการขององค์กรปกครองส่วนท้องถิ่นมีความโปร่งใส สามารถป้องกันการ   ทุจริตของบุคลากรองค์กรปกครองส่วนท้องถิ่นได้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- ลดข้อร้องเรียนการดำเนินงานขององค์กรปกครองส่วนท้องถิ่น</w:t>
      </w: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br w:type="page"/>
      </w: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-3</w:t>
      </w: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t>1</w:t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-</w:t>
      </w: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96766">
        <w:rPr>
          <w:rFonts w:ascii="TH SarabunIT๙" w:hAnsi="TH SarabunIT๙" w:cs="TH SarabunIT๙" w:hint="cs"/>
          <w:b/>
          <w:bCs/>
          <w:sz w:val="32"/>
          <w:szCs w:val="32"/>
          <w:cs/>
        </w:rPr>
        <w:t>2.2 มาตรการสร้างความโปร่งใสในการปฏิบัติราชการ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1. ชื่อโครงการ/กิจกรรม/มาตรการ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มาตรการการสร้างความโปร่งใสในการบริหารงานบุคคล</w:t>
      </w:r>
      <w:r w:rsidRPr="00696766">
        <w:rPr>
          <w:rFonts w:ascii="TH SarabunIT๙" w:eastAsia="Times New Roman" w:hAnsi="TH SarabunIT๙" w:cs="TH SarabunIT๙"/>
          <w:sz w:val="28"/>
          <w:szCs w:val="32"/>
        </w:rPr>
        <w:t xml:space="preserve"> 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(ถือปฏิบัติตามระเบียบ)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2. หลักการและเหตุผล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พนักงาน ลูกจ้างประจำ และพนักงานจ้างของเทศบาลตำบลนาโพธิ์ เป็นบุคลากรที่มีความสำคัญต่อองค์กร โดยการขับเคลื่อนการพัฒนางานของเทศบาลให้มีศักยภาพ โดยมุ่งผลสัมฤทธิ์ของงานให้เกิดประโยชน์ต่อองค์กร และประชาชนการพัฒนางานขององค์กรจะบรรลุผลได้ต้องเริ่มมาจากบุคลากรผู้ปฏิบัติงาน ซึ่งเป็นปัจจัยสำคัญในการพัฒนางานให้มีคุณภาพ จะต้องมีมาตรฐานในการทำงานที่เป็นรูปธรรมชัดเจน และมีมาตรการในการทำงานที่โปร่งใส สามารถตรวจสอบการทำงานได้ ด้านการพัฒนาระบบบริหารให้มีประสิทธิภาพ เป็นธรรม เพื่อนำไปสู่การสร้างมาตรฐานความโปร่งใส และการให้บริการที่เป็นธรรมตรวจสอบได้อย่างแท้จริงต่อไป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เพื่อให้เป็นไปตามระเบียบที่กำหนดให้การปฏิบัติงานตามอำนาจหน้าที่ของเทศบาลต้องเป็นไปเพื่อประโยชน์สุขของประชาชน โดยวิธีการบริหารกิจการบ้านเมืองที่ดี และคำนึงถึงการมีส่วนร่วมของประชาชนในการตรวจสอบการปฏิบัติราชการ และการเปิดเผยข้อมูลข่าวสาร ตามพระราชกฤษฎีกา ว่าด้วยหลักเกณฑ์และวิธีการบริหารกิจการบ้านเมืองที่ดี พ.ศ. 2556 มาตรา 6 ที่กำหนดให้การบริหารกิจการบ้านเมืองที่ดีนั้น ต้องก่อให้เกิดประโยชน์สุขของประชาชน เกิดผลสัมฤทธิ์ต่อภารกิจของรัฐ มีประสิทธิภาพเกิดความคุ้มค่าในเชิงภารกิจของรัฐ ประกอบกับประกาศคณะกรรมการพนักงานเทศบาลจังหวัดชุมพร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ดังนั้น เพื่อเป็นการส่งเสริมการพัฒนาคุณภาพการบริหารงานบุคคลให้มีประสิทธิภาพ เป็นไปตามหลักคุณธรรม จริยธรรมในการทำงาน มีความโปร่งใส และตรวจสอบการทำงานได้ จึงได้จัดให้มีมาตรการสร้างความโปร่งใสในการบริหารงานบุคคลขึ้น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3. วัตถุประสงค์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1. เพื่อกำหนดมาตรการด้านความโปร่งใสในการบริหารบุคคลของเทศบาลตำบลนาโพธิ์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2. เพื่อให้การปฏิบัติงานบุคลากรมีรูปแบบ ขั้นตอนการปฏิบัติงานที่ถูกต้อง โปร่งใสสามารถตรวจสอบได้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3. เพื่อเป็นการป้องกันการทุจริตในการแสวงหาประโยชน์จากการปฏิบัติงานด้านบริหารงานบุคคล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4. เพื่อปรับปรุงกลไกการปฏิบัติราชการด้านบริหารงานบุคคลของเทศบาลตำบลนาโพธิ์ ให้มีประสิทธิภาพได้คนดี คนเก่งเข้ามาทำงาน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4. เป้าหมาย/ผลผลิต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จัดทำมาตรการด้านการบริหารบุคคลของเทศบาลตำบลนาโพธิ์ จำนวน 1 มาตรการ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5. พื้นที่ดำเนินการ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สำนักงาน เทศบาลตำบลนาโพธิ์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2"/>
          <w:szCs w:val="1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6. วิธีดำเนินการ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1. กำหนดหลักเกณฑ์ การบริหารงานบุคคลในเรื่องการบรรจุ แต่งตั้ง โยกย้าย โอนเลื่อนตำแหน่ง/เงินเดือน ตามประกาศคณะกรรมการพนักงานเทศบาลจังหวัดชุมพร เรื่อง หลักเกณฑ์และเงื่อนไขเกี่ยวกับการบริหารงานบุคคลของเทศบาลตำบลนาโพธิ์</w:t>
      </w:r>
    </w:p>
    <w:p w:rsid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2. นำหลักเกณฑ์การบริหารงานบุคคลมากำหนดเป็นมาตรการในการปฏิบัติงานบุคคล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-32-</w:t>
      </w: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3. ประกาศเผยแพร่มาตรการการบริหารงานบุคคล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4. ดำเนินการบริหารงานบุคคลตามหลัก</w:t>
      </w:r>
      <w:proofErr w:type="spellStart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ธรรมาภิ</w:t>
      </w:r>
      <w:proofErr w:type="spellEnd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บาล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5. สรุปผลการดำเนินการบริหารงาน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7. ระยะเวลาดำเนินการ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4 ปี (ปีงบประมาณ พ.ศ. 2๕๖๑ </w:t>
      </w: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>–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 2๕๖๔)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8. งบประมาณดำเนินการ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ไม่ใช้งบประมาณ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 xml:space="preserve">9. ผู้รับผิดชอบ 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สำนักงานปลัด 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10. ตังชี้วัด/ผลลัพธ์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1. ผลผลิต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- มีมาตรการดำเนินงานด้านบริหารงานบุคคลของเทศบาลตำบลนาโพธิ์ จำนวน 1 มาตรการ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</w:rPr>
        <w:tab/>
      </w:r>
      <w:r w:rsidRPr="00696766">
        <w:rPr>
          <w:rFonts w:ascii="TH SarabunIT๙" w:eastAsia="Times New Roman" w:hAnsi="TH SarabunIT๙" w:cs="TH SarabunIT๙"/>
          <w:sz w:val="28"/>
          <w:szCs w:val="32"/>
        </w:rPr>
        <w:tab/>
        <w:t xml:space="preserve">- 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เจ้าหน้าที่งานบริหารงานบุคคลสามารถปฏิบัติงานเป็นไปตามาตรฐานและหลัก</w:t>
      </w:r>
      <w:proofErr w:type="spellStart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ธรรมาภิ</w:t>
      </w:r>
      <w:proofErr w:type="spellEnd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บาล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2. ผลลัพธ์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 xml:space="preserve">- ลดข้อร้องเรียนในการดำเนินการด้านบริหารงานบุคคลของเทศบาลไม่น้อยกว่า 90 </w:t>
      </w:r>
      <w:r w:rsidRPr="00696766">
        <w:rPr>
          <w:rFonts w:ascii="TH SarabunIT๙" w:eastAsia="Times New Roman" w:hAnsi="TH SarabunIT๙" w:cs="TH SarabunIT๙"/>
          <w:sz w:val="28"/>
          <w:szCs w:val="32"/>
        </w:rPr>
        <w:t>%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</w:rPr>
        <w:tab/>
      </w:r>
      <w:r w:rsidRPr="00696766">
        <w:rPr>
          <w:rFonts w:ascii="TH SarabunIT๙" w:eastAsia="Times New Roman" w:hAnsi="TH SarabunIT๙" w:cs="TH SarabunIT๙"/>
          <w:sz w:val="28"/>
          <w:szCs w:val="32"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- บุคลากรของเทศบาลตำบลนาโพธิ์  มีความพึงพอใจต่อระบบและมาตรฐานการบริหารงานบุคคลไม่ต่ำกว่าระดับ 3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- การบริหารงานบุคคลของเทศบาลตำบลนาโพธิ์มีความโปร่งใส สามารถป้องกันการทุจริต     ของเจ้าหน้าที่ได้</w:t>
      </w: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96766">
        <w:rPr>
          <w:rFonts w:ascii="TH SarabunIT๙" w:hAnsi="TH SarabunIT๙" w:cs="TH SarabunIT๙"/>
          <w:b/>
          <w:bCs/>
          <w:sz w:val="32"/>
          <w:szCs w:val="32"/>
        </w:rPr>
        <w:lastRenderedPageBreak/>
        <w:t>-33-</w:t>
      </w: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1. ชื่อโครงการ/กิจกรรม/มาตรการ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28"/>
          <w:szCs w:val="32"/>
          <w:cs/>
        </w:rPr>
      </w:pPr>
      <w:r w:rsidRPr="00696766">
        <w:rPr>
          <w:rFonts w:ascii="TH SarabunIT๙" w:hAnsi="TH SarabunIT๙" w:cs="TH SarabunIT๙"/>
          <w:sz w:val="32"/>
          <w:szCs w:val="32"/>
          <w:cs/>
        </w:rPr>
        <w:t xml:space="preserve">มาตรการ </w:t>
      </w:r>
      <w:r w:rsidRPr="00696766">
        <w:rPr>
          <w:rFonts w:ascii="TH SarabunIT๙" w:hAnsi="TH SarabunIT๙" w:cs="TH SarabunIT๙" w:hint="cs"/>
          <w:sz w:val="32"/>
          <w:szCs w:val="32"/>
          <w:cs/>
        </w:rPr>
        <w:t>“</w:t>
      </w:r>
      <w:proofErr w:type="spellStart"/>
      <w:r w:rsidRPr="00696766">
        <w:rPr>
          <w:rFonts w:ascii="TH SarabunIT๙" w:hAnsi="TH SarabunIT๙" w:cs="TH SarabunIT๙"/>
          <w:sz w:val="32"/>
          <w:szCs w:val="32"/>
          <w:cs/>
        </w:rPr>
        <w:t>จัดทํา</w:t>
      </w:r>
      <w:proofErr w:type="spellEnd"/>
      <w:r w:rsidRPr="00696766">
        <w:rPr>
          <w:rFonts w:ascii="TH SarabunIT๙" w:hAnsi="TH SarabunIT๙" w:cs="TH SarabunIT๙"/>
          <w:sz w:val="32"/>
          <w:szCs w:val="32"/>
          <w:cs/>
        </w:rPr>
        <w:t>คู่มือ</w:t>
      </w:r>
      <w:proofErr w:type="spellStart"/>
      <w:r w:rsidRPr="00696766">
        <w:rPr>
          <w:rFonts w:ascii="TH SarabunIT๙" w:hAnsi="TH SarabunIT๙" w:cs="TH SarabunIT๙"/>
          <w:sz w:val="32"/>
          <w:szCs w:val="32"/>
          <w:cs/>
        </w:rPr>
        <w:t>สําหรับ</w:t>
      </w:r>
      <w:proofErr w:type="spellEnd"/>
      <w:r w:rsidRPr="00696766">
        <w:rPr>
          <w:rFonts w:ascii="TH SarabunIT๙" w:hAnsi="TH SarabunIT๙" w:cs="TH SarabunIT๙"/>
          <w:sz w:val="32"/>
          <w:szCs w:val="32"/>
          <w:cs/>
        </w:rPr>
        <w:t>ประชาชน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”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2. หลักการและเหตุผล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highlight w:val="yellow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hAnsi="TH SarabunIT๙" w:cs="TH SarabunIT๙"/>
          <w:sz w:val="32"/>
          <w:szCs w:val="32"/>
          <w:cs/>
        </w:rPr>
        <w:t>การให้บริการ</w:t>
      </w:r>
      <w:r w:rsidRPr="00696766">
        <w:rPr>
          <w:rFonts w:ascii="TH SarabunIT๙" w:hAnsi="TH SarabunIT๙" w:cs="TH SarabunIT๙" w:hint="cs"/>
          <w:sz w:val="32"/>
          <w:szCs w:val="32"/>
          <w:cs/>
        </w:rPr>
        <w:t>ในอำนาจหน้าที่ของเทศบาล</w:t>
      </w:r>
      <w:r w:rsidRPr="00696766">
        <w:rPr>
          <w:rFonts w:ascii="TH SarabunIT๙" w:hAnsi="TH SarabunIT๙" w:cs="TH SarabunIT๙"/>
          <w:sz w:val="32"/>
          <w:szCs w:val="32"/>
          <w:cs/>
        </w:rPr>
        <w:t xml:space="preserve"> เป็นการ</w:t>
      </w:r>
      <w:r w:rsidRPr="00696766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696766">
        <w:rPr>
          <w:rFonts w:ascii="TH SarabunIT๙" w:hAnsi="TH SarabunIT๙" w:cs="TH SarabunIT๙"/>
          <w:sz w:val="32"/>
          <w:szCs w:val="32"/>
          <w:cs/>
        </w:rPr>
        <w:t>บริการ</w:t>
      </w:r>
      <w:r w:rsidRPr="00696766">
        <w:rPr>
          <w:rFonts w:ascii="TH SarabunIT๙" w:hAnsi="TH SarabunIT๙" w:cs="TH SarabunIT๙" w:hint="cs"/>
          <w:sz w:val="32"/>
          <w:szCs w:val="32"/>
          <w:cs/>
        </w:rPr>
        <w:t xml:space="preserve"> การพิ</w:t>
      </w:r>
      <w:proofErr w:type="spellStart"/>
      <w:r w:rsidRPr="00696766">
        <w:rPr>
          <w:rFonts w:ascii="TH SarabunIT๙" w:hAnsi="TH SarabunIT๙" w:cs="TH SarabunIT๙" w:hint="cs"/>
          <w:sz w:val="32"/>
          <w:szCs w:val="32"/>
          <w:cs/>
        </w:rPr>
        <w:t>จรณา</w:t>
      </w:r>
      <w:proofErr w:type="spellEnd"/>
      <w:r w:rsidRPr="00696766">
        <w:rPr>
          <w:rFonts w:ascii="TH SarabunIT๙" w:hAnsi="TH SarabunIT๙" w:cs="TH SarabunIT๙" w:hint="cs"/>
          <w:sz w:val="32"/>
          <w:szCs w:val="32"/>
          <w:cs/>
        </w:rPr>
        <w:t>อนุญาต</w:t>
      </w:r>
      <w:r w:rsidRPr="0069676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96766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696766">
        <w:rPr>
          <w:rFonts w:ascii="TH SarabunIT๙" w:hAnsi="TH SarabunIT๙" w:cs="TH SarabunIT๙"/>
          <w:sz w:val="32"/>
          <w:szCs w:val="32"/>
          <w:cs/>
        </w:rPr>
        <w:t>ภาครัฐตามที่กฎหมาย</w:t>
      </w:r>
      <w:proofErr w:type="spellStart"/>
      <w:r w:rsidRPr="00696766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  <w:r w:rsidRPr="00696766">
        <w:rPr>
          <w:rFonts w:ascii="TH SarabunIT๙" w:hAnsi="TH SarabunIT๙" w:cs="TH SarabunIT๙" w:hint="cs"/>
          <w:sz w:val="32"/>
          <w:szCs w:val="32"/>
          <w:cs/>
        </w:rPr>
        <w:t>ไว้</w:t>
      </w:r>
      <w:r w:rsidRPr="0069676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96766">
        <w:rPr>
          <w:rFonts w:ascii="TH SarabunIT๙" w:hAnsi="TH SarabunIT๙" w:cs="TH SarabunIT๙" w:hint="cs"/>
          <w:sz w:val="32"/>
          <w:szCs w:val="32"/>
          <w:cs/>
        </w:rPr>
        <w:t>เพื่อให้ประชาชนสามารถเข้าถึงได้</w:t>
      </w:r>
      <w:r w:rsidRPr="00696766">
        <w:rPr>
          <w:rFonts w:ascii="TH SarabunIT๙" w:hAnsi="TH SarabunIT๙" w:cs="TH SarabunIT๙"/>
          <w:sz w:val="32"/>
          <w:szCs w:val="32"/>
          <w:cs/>
        </w:rPr>
        <w:t>อย่างทั่วถึง</w:t>
      </w:r>
      <w:r w:rsidRPr="0069676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96766">
        <w:rPr>
          <w:rFonts w:ascii="TH SarabunIT๙" w:hAnsi="TH SarabunIT๙" w:cs="TH SarabunIT๙"/>
          <w:sz w:val="32"/>
          <w:szCs w:val="32"/>
          <w:cs/>
        </w:rPr>
        <w:t>และเสมอภาค การปฏิบัติงานจึงต้อง</w:t>
      </w:r>
      <w:proofErr w:type="spellStart"/>
      <w:r w:rsidRPr="00696766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proofErr w:type="spellEnd"/>
      <w:r w:rsidRPr="00696766">
        <w:rPr>
          <w:rFonts w:ascii="TH SarabunIT๙" w:hAnsi="TH SarabunIT๙" w:cs="TH SarabunIT๙"/>
          <w:sz w:val="32"/>
          <w:szCs w:val="32"/>
          <w:cs/>
        </w:rPr>
        <w:t>ด้วยความโปร่งใสและตรวจสอบได้ทุกขั้นตอน เพื่อให้เจ้าหน้าที่ผู้ปฏิบัติงานมีแนวทางปฏิบัติงานอย่างชัดเจนและให้ประชาชนได้รับรู้เข้าใจ</w:t>
      </w:r>
      <w:r w:rsidRPr="00696766">
        <w:rPr>
          <w:rFonts w:ascii="TH SarabunIT๙" w:hAnsi="TH SarabunIT๙" w:cs="TH SarabunIT๙"/>
          <w:sz w:val="32"/>
          <w:szCs w:val="32"/>
          <w:highlight w:val="yellow"/>
          <w:cs/>
        </w:rPr>
        <w:t xml:space="preserve"> 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3. วัตถุประสงค์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hAnsi="TH SarabunIT๙" w:cs="TH SarabunIT๙"/>
          <w:sz w:val="32"/>
          <w:szCs w:val="32"/>
          <w:cs/>
        </w:rPr>
        <w:t>3.1 เจ้าหน้าท</w:t>
      </w:r>
      <w:r w:rsidRPr="00696766">
        <w:rPr>
          <w:rFonts w:ascii="TH SarabunIT๙" w:hAnsi="TH SarabunIT๙" w:cs="TH SarabunIT๙" w:hint="cs"/>
          <w:sz w:val="32"/>
          <w:szCs w:val="32"/>
          <w:cs/>
        </w:rPr>
        <w:t>ี่มี</w:t>
      </w:r>
      <w:r w:rsidRPr="00696766">
        <w:rPr>
          <w:rFonts w:ascii="TH SarabunIT๙" w:hAnsi="TH SarabunIT๙" w:cs="TH SarabunIT๙"/>
          <w:sz w:val="32"/>
          <w:szCs w:val="32"/>
          <w:cs/>
        </w:rPr>
        <w:t>ขั้นตอนการปฏิบัติงานที่ชัดเจน ถูกต้องตรงตามระเบียบ กฎหมาย และ หนังสือสั่ง</w:t>
      </w:r>
      <w:r w:rsidRPr="00696766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696766">
        <w:rPr>
          <w:rFonts w:ascii="TH SarabunIT๙" w:hAnsi="TH SarabunIT๙" w:cs="TH SarabunIT๙"/>
          <w:sz w:val="32"/>
          <w:szCs w:val="32"/>
          <w:cs/>
        </w:rPr>
        <w:t xml:space="preserve">การที่เกี่ยวข้อง 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  <w:highlight w:val="yellow"/>
          <w:cs/>
        </w:rPr>
      </w:pPr>
      <w:r w:rsidRPr="00696766">
        <w:rPr>
          <w:rFonts w:ascii="TH SarabunIT๙" w:hAnsi="TH SarabunIT๙" w:cs="TH SarabunIT๙"/>
          <w:sz w:val="32"/>
          <w:szCs w:val="32"/>
          <w:cs/>
        </w:rPr>
        <w:t>3.2 ประชาชนมีความรู้ความเข้าใจสิทธิหน้าที่ตามที่กฎหมาย</w:t>
      </w:r>
      <w:proofErr w:type="spellStart"/>
      <w:r w:rsidRPr="00696766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4. เป้าหมาย/ผลผลิต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hAnsi="TH SarabunIT๙" w:cs="TH SarabunIT๙"/>
          <w:sz w:val="32"/>
          <w:szCs w:val="32"/>
          <w:cs/>
        </w:rPr>
        <w:t>ประชาชนทุกคนได้รับบริการทั่วถึงเสมอภาค ตามที่กฎหมาย</w:t>
      </w:r>
      <w:proofErr w:type="spellStart"/>
      <w:r w:rsidRPr="00696766">
        <w:rPr>
          <w:rFonts w:ascii="TH SarabunIT๙" w:hAnsi="TH SarabunIT๙" w:cs="TH SarabunIT๙"/>
          <w:sz w:val="32"/>
          <w:szCs w:val="32"/>
          <w:cs/>
        </w:rPr>
        <w:t>กําหนด</w:t>
      </w:r>
      <w:proofErr w:type="spellEnd"/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5. พื้นที่ดำเนินการ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สำนักงาน เทศบาลตำบลนาโพธิ์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2"/>
          <w:szCs w:val="1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6. วิธีดำเนินการ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hAnsi="TH SarabunIT๙" w:cs="TH SarabunIT๙"/>
          <w:sz w:val="32"/>
          <w:szCs w:val="32"/>
          <w:cs/>
        </w:rPr>
        <w:t>1</w:t>
      </w:r>
      <w:r w:rsidRPr="00696766">
        <w:rPr>
          <w:rFonts w:ascii="TH SarabunIT๙" w:hAnsi="TH SarabunIT๙" w:cs="TH SarabunIT๙" w:hint="cs"/>
          <w:sz w:val="32"/>
          <w:szCs w:val="32"/>
          <w:cs/>
        </w:rPr>
        <w:t>.  เทศบาลตำบลนาโพธิ์</w:t>
      </w:r>
      <w:r w:rsidRPr="00696766">
        <w:rPr>
          <w:rFonts w:ascii="TH SarabunIT๙" w:hAnsi="TH SarabunIT๙" w:cs="TH SarabunIT๙"/>
          <w:sz w:val="32"/>
          <w:szCs w:val="32"/>
          <w:cs/>
        </w:rPr>
        <w:t>จัดให</w:t>
      </w:r>
      <w:r w:rsidRPr="00696766">
        <w:rPr>
          <w:rFonts w:ascii="TH SarabunIT๙" w:hAnsi="TH SarabunIT๙" w:cs="TH SarabunIT๙" w:hint="cs"/>
          <w:sz w:val="32"/>
          <w:szCs w:val="32"/>
          <w:cs/>
        </w:rPr>
        <w:t>้มีเ</w:t>
      </w:r>
      <w:r w:rsidRPr="00696766">
        <w:rPr>
          <w:rFonts w:ascii="TH SarabunIT๙" w:hAnsi="TH SarabunIT๙" w:cs="TH SarabunIT๙"/>
          <w:sz w:val="32"/>
          <w:szCs w:val="32"/>
          <w:cs/>
        </w:rPr>
        <w:t>อกสารคู่มือ</w:t>
      </w:r>
      <w:proofErr w:type="spellStart"/>
      <w:r w:rsidRPr="00696766">
        <w:rPr>
          <w:rFonts w:ascii="TH SarabunIT๙" w:hAnsi="TH SarabunIT๙" w:cs="TH SarabunIT๙"/>
          <w:sz w:val="32"/>
          <w:szCs w:val="32"/>
          <w:cs/>
        </w:rPr>
        <w:t>สําหรับ</w:t>
      </w:r>
      <w:proofErr w:type="spellEnd"/>
      <w:r w:rsidRPr="00696766">
        <w:rPr>
          <w:rFonts w:ascii="TH SarabunIT๙" w:hAnsi="TH SarabunIT๙" w:cs="TH SarabunIT๙"/>
          <w:sz w:val="32"/>
          <w:szCs w:val="32"/>
          <w:cs/>
        </w:rPr>
        <w:t>ประชาชนในการ</w:t>
      </w:r>
      <w:r w:rsidRPr="00696766">
        <w:rPr>
          <w:rFonts w:ascii="TH SarabunIT๙" w:hAnsi="TH SarabunIT๙" w:cs="TH SarabunIT๙" w:hint="cs"/>
          <w:sz w:val="32"/>
          <w:szCs w:val="32"/>
          <w:cs/>
        </w:rPr>
        <w:t>พิจารณาอนุญาต</w:t>
      </w:r>
      <w:r w:rsidRPr="00696766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696766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96766">
        <w:rPr>
          <w:rFonts w:ascii="TH SarabunIT๙" w:hAnsi="TH SarabunIT๙" w:cs="TH SarabunIT๙"/>
          <w:sz w:val="32"/>
          <w:szCs w:val="32"/>
          <w:cs/>
        </w:rPr>
        <w:t xml:space="preserve">2. </w:t>
      </w:r>
      <w:r w:rsidRPr="00696766">
        <w:rPr>
          <w:rFonts w:ascii="TH SarabunIT๙" w:hAnsi="TH SarabunIT๙" w:cs="TH SarabunIT๙" w:hint="cs"/>
          <w:sz w:val="32"/>
          <w:szCs w:val="32"/>
          <w:cs/>
        </w:rPr>
        <w:t xml:space="preserve"> เทศบาลตำบลนาโพธิ์</w:t>
      </w:r>
      <w:r w:rsidRPr="00696766">
        <w:rPr>
          <w:rFonts w:ascii="TH SarabunIT๙" w:hAnsi="TH SarabunIT๙" w:cs="TH SarabunIT๙"/>
          <w:sz w:val="32"/>
          <w:szCs w:val="32"/>
          <w:cs/>
        </w:rPr>
        <w:t>มีการประชาสัมพันธ์ช่องทางการเข้าถึงคู่มือ</w:t>
      </w:r>
      <w:proofErr w:type="spellStart"/>
      <w:r w:rsidRPr="00696766">
        <w:rPr>
          <w:rFonts w:ascii="TH SarabunIT๙" w:hAnsi="TH SarabunIT๙" w:cs="TH SarabunIT๙"/>
          <w:sz w:val="32"/>
          <w:szCs w:val="32"/>
          <w:cs/>
        </w:rPr>
        <w:t>สําหรับ</w:t>
      </w:r>
      <w:proofErr w:type="spellEnd"/>
      <w:r w:rsidRPr="00696766">
        <w:rPr>
          <w:rFonts w:ascii="TH SarabunIT๙" w:hAnsi="TH SarabunIT๙" w:cs="TH SarabunIT๙"/>
          <w:sz w:val="32"/>
          <w:szCs w:val="32"/>
          <w:cs/>
        </w:rPr>
        <w:t xml:space="preserve">ประชาชน 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color w:val="000000" w:themeColor="text1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color w:val="000000" w:themeColor="text1"/>
          <w:sz w:val="28"/>
          <w:szCs w:val="32"/>
          <w:cs/>
        </w:rPr>
        <w:t>7. ระยะเวลาดำเนินการ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/>
          <w:color w:val="000000" w:themeColor="text1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color w:val="000000" w:themeColor="text1"/>
          <w:sz w:val="28"/>
          <w:szCs w:val="32"/>
          <w:cs/>
        </w:rPr>
        <w:t xml:space="preserve">4 ปี (ปีงบประมาณ พ.ศ. 2๕๖๑ </w:t>
      </w:r>
      <w:r w:rsidRPr="00696766">
        <w:rPr>
          <w:rFonts w:ascii="TH SarabunIT๙" w:eastAsia="Times New Roman" w:hAnsi="TH SarabunIT๙" w:cs="TH SarabunIT๙"/>
          <w:color w:val="000000" w:themeColor="text1"/>
          <w:sz w:val="28"/>
          <w:szCs w:val="32"/>
          <w:cs/>
        </w:rPr>
        <w:t>–</w:t>
      </w:r>
      <w:r w:rsidRPr="00696766">
        <w:rPr>
          <w:rFonts w:ascii="TH SarabunIT๙" w:eastAsia="Times New Roman" w:hAnsi="TH SarabunIT๙" w:cs="TH SarabunIT๙" w:hint="cs"/>
          <w:color w:val="000000" w:themeColor="text1"/>
          <w:sz w:val="28"/>
          <w:szCs w:val="32"/>
          <w:cs/>
        </w:rPr>
        <w:t xml:space="preserve"> 2๕๖๔)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color w:val="000000" w:themeColor="text1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color w:val="000000" w:themeColor="text1"/>
          <w:sz w:val="28"/>
          <w:szCs w:val="32"/>
          <w:cs/>
        </w:rPr>
        <w:t>8. งบประมาณดำเนินการ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color w:val="000000" w:themeColor="text1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color w:val="000000" w:themeColor="text1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color w:val="000000" w:themeColor="text1"/>
          <w:sz w:val="28"/>
          <w:szCs w:val="32"/>
          <w:cs/>
        </w:rPr>
        <w:t>ไม่ใช้งบประมาณ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color w:val="000000" w:themeColor="text1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color w:val="000000" w:themeColor="text1"/>
          <w:sz w:val="28"/>
          <w:szCs w:val="32"/>
          <w:cs/>
        </w:rPr>
        <w:t xml:space="preserve">9. ผู้รับผิดชอบ 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color w:val="000000" w:themeColor="text1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color w:val="000000" w:themeColor="text1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color w:val="000000" w:themeColor="text1"/>
          <w:sz w:val="28"/>
          <w:szCs w:val="32"/>
          <w:cs/>
        </w:rPr>
        <w:t>สำนักงานปลัด 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color w:val="000000" w:themeColor="text1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color w:val="000000" w:themeColor="text1"/>
          <w:sz w:val="28"/>
          <w:szCs w:val="32"/>
          <w:cs/>
        </w:rPr>
        <w:t>10. ตังชี้วัด/ผลลัพธ์</w:t>
      </w:r>
    </w:p>
    <w:p w:rsidR="00696766" w:rsidRPr="00696766" w:rsidRDefault="00696766" w:rsidP="00696766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696766">
        <w:rPr>
          <w:rFonts w:ascii="TH SarabunIT๙" w:eastAsia="Times New Roman" w:hAnsi="TH SarabunIT๙" w:cs="TH SarabunIT๙"/>
          <w:color w:val="000000" w:themeColor="text1"/>
          <w:sz w:val="28"/>
          <w:szCs w:val="32"/>
          <w:cs/>
        </w:rPr>
        <w:tab/>
      </w:r>
      <w:r w:rsidRPr="0069676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ประชาชนมีความพึงพอใจในการรับบริการ  </w:t>
      </w: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96766">
        <w:rPr>
          <w:rFonts w:ascii="TH SarabunIT๙" w:hAnsi="TH SarabunIT๙" w:cs="TH SarabunIT๙"/>
          <w:b/>
          <w:bCs/>
          <w:sz w:val="32"/>
          <w:szCs w:val="32"/>
        </w:rPr>
        <w:lastRenderedPageBreak/>
        <w:t>-34-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1. ชื่อโครงการ/กิจกรรม/มาตรการ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โครงการเผยแพร่ข้อมูลข่าวสารด้านการจัดซื้อ </w:t>
      </w: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>–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 จัดจ้าง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2. หลักการและเหตุผล/ที่มาของโครงการ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เนื่องจากเทศบาลตำบลนาโพธิ์ มีฐานะเป็นนิติบุคคล มีอำนาจหน้าที่ในการจัดทำบริการสาธารณะด้วยตนเอง ทั้งในเรื่องการจัดหารายได้และการใช้จ่ายเงินและการบริหารงานต่างๆ ตามภารกิจและการจัดทำบริการสาธารณะ แต่ต้องเป็นไปตามอำนาจหน้าที่และกฎหมายที่กำหนดไว้ ดังนั้น การที่เทศบาลตำบลนาโพธิ์ จะบริหารงานให้มีประสิทธิภาพและเกิดประโยชน์สูงสุดแก่ประชาชน จะต้องบริหารงานด้วยความซื่อสัตย์ สุจริต มีความโปร่งใส และสามารถตรวจสอบได้ตามหลัก</w:t>
      </w:r>
      <w:proofErr w:type="spellStart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ธรรมาภิ</w:t>
      </w:r>
      <w:proofErr w:type="spellEnd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บาล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เพื่อให้เป็นไปตามพระราชบัญญัติ ที่กำหนดให้การปฏิบัติงานตามอำนาจหน้าที่ของเทศบาลตำบลนาโพธิ์ต้องเป็นไปเพื่อประโยชน์สุขของประชาชน โดยใช้วิธีการบริหารกิจการบ้านเมืองที่ดีและให้คำนึงถึงการมีส่วนร่วมของประชาชนในการจัดซื้อ จัดจ้าง และการเปิดเผยข้อมูลข่าวสาร ประกอบกับมาตรา 50 (9) ที่กำหนดให้องค์การ-บริหารส่วนตำบล มี</w:t>
      </w:r>
      <w:r w:rsidRPr="00696766">
        <w:rPr>
          <w:rFonts w:ascii="TH SarabunIT๙" w:eastAsia="Times New Roman" w:hAnsi="TH SarabunIT๙" w:cs="TH SarabunIT๙" w:hint="cs"/>
          <w:spacing w:val="-4"/>
          <w:sz w:val="28"/>
          <w:szCs w:val="32"/>
          <w:cs/>
        </w:rPr>
        <w:t>อำนาจหน้าที่อื่นตามที่กฎหมายบัญญัติให้เป็นหน้าที่ของ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องค์การบริหารส่วนตำบล</w:t>
      </w:r>
      <w:r w:rsidRPr="00696766">
        <w:rPr>
          <w:rFonts w:ascii="TH SarabunIT๙" w:eastAsia="Times New Roman" w:hAnsi="TH SarabunIT๙" w:cs="TH SarabunIT๙" w:hint="cs"/>
          <w:spacing w:val="-4"/>
          <w:sz w:val="28"/>
          <w:szCs w:val="32"/>
          <w:cs/>
        </w:rPr>
        <w:t xml:space="preserve"> ทั้งนี้ ตามพระราชบัญญัติข้อมูลข่าวสารของราชการ พ.ศ. 2540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 และพระราชกฤษฎีกาว่าด้วยหลักเกณฑ์และวิธีการบริหารกิจการบ้านเมืองที่ดี พ.ศ. 2546 มาตรา 23 ที่กำหนดให้การจัดซื้อจัดจ้าง ให้ส่วนราชการดำเนินการโดยเปิดเผยและเที่ยงธรรม โดยพิจารณาถึงประโยชน์และผลเสียทางสังคม ภาระต่อประชาชน คุณภาพ วัตถุประสงค์ที่จะใช้ ราคา และประโยชน์ระยะยาวที่จะได้รับประกอบกัน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ดังนั้น เพื่อให้การบริหารงบประมาณเทศบาลตำบลนาโพธิ์เป็นไปอย่างโปร่งใส ตรวจสอบได้        เกิดประสิทธิภาพและเกิดประโยชน์สูงสุดแก่ประชาชนในท้องถิ่น จึงมีความจำเป็นต้องจัดโครงการเผยแพร่ข้อมูลข่าวสารด้านการจัดซื้อ </w:t>
      </w: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>–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 จัดจ้าง เพื่อให้ประชาชนได้เข้าถึงข้อมูลข่าวสารเกี่ยวกับการจัดซื้อ </w:t>
      </w: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>–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 จัดจ้างของเทศบาลทุกโครงการและกิจกรรม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3. วัตถุประสงค์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1. เพื่อให้ประชาชนได้รับทราบข้อมูลข่าวสารเกี่ยวกับการจัดซื้อ </w:t>
      </w: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>–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 จัดจ้างตามโครงการและกิจกรรมต่างๆ ของเทศบาลตำบลนาโพธิ์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2. เพื่อเสริมสร้างความโปร่งใสในการปฏิบัติราชการ สามารถตรวจสอบได้ตามหลัก</w:t>
      </w:r>
      <w:proofErr w:type="spellStart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ธรรมาภิ</w:t>
      </w:r>
      <w:proofErr w:type="spellEnd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บาล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3. เพื่อป้องกันการทุจริตในหน่วยงาน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4. เป้าหมาย/ผลผลิต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เผยแพร่ข้อมูลการจัดซื้อ </w:t>
      </w: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>–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 จัดจ้าง ตามแผนงาน/โครงการต่างๆ ของเทศบาลที่ดำเนินการตามระเบียบกระทรวงมหาดไทยว่าด้วยการพัสดุขององค์กรปกครองส่วนท้องถิ่น พ.ศ. 2535 แก้ไขเพิ่มเติม (ฉบับที่ 9)    พ.ศ. 2553 จำนวน 4 ช่องทาง ได้แก่ ทางเว็บไซต์ บอร์ดประชาสัมพันธ์ หนังสือ ระบบกระจายเสียงไร้สาย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5. พื้นที่ดำเนินการ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พื้นที่ตำบลนาโพธิ์ และชุมชนต่างๆ ภายในเขตเทศบาลตำบลนาโพธิ์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6. วิธีดำเนินการ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1. รวบรวมข้อมูลกระบวนการจัดหาพัสดุเพื่อจัดทำประกาศ ดังนี้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 xml:space="preserve">- ประกาศการจัดซื้อ </w:t>
      </w: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>–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 จัดจ้าง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 xml:space="preserve">- ประกาศการกำหนดราคากลางในการจัดซื้อ </w:t>
      </w: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>–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 จัดจ้าง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</w:rPr>
        <w:tab/>
      </w:r>
      <w:r w:rsidRPr="00696766">
        <w:rPr>
          <w:rFonts w:ascii="TH SarabunIT๙" w:eastAsia="Times New Roman" w:hAnsi="TH SarabunIT๙" w:cs="TH SarabunIT๙"/>
          <w:sz w:val="28"/>
          <w:szCs w:val="32"/>
        </w:rPr>
        <w:tab/>
        <w:t xml:space="preserve">- 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ประกาศกำหนดวัน เวลา สถานที่ในการตรวจรับงาน</w:t>
      </w:r>
    </w:p>
    <w:p w:rsid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-35-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- ประกาศวัน เวลา สถานที่ในการตรวจรับงาน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 xml:space="preserve">- ประกาศรายชื่อผู้ผ่านการคัดเลือกพร้อมวงเงินการจัดซื้อ </w:t>
      </w: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>–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 จัดจ้าง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- ประกาศวัน เวลา สถานที่ในการตรวจรับงาน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2. นำส่งประกาศไปเผยแพร่ประชาสัมพันธ์ตามช่องทางการประชาสัมพันธ์ของเทศบาลตำบลนาโพธิ์ ได้แก่ ทางเว็บไซต์ บอร์ดประชาสัมพันธ์ ระบบกระจายเสียงไร้สาย หน่วยงานราชการ เป็นต้น 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7. ระยะเวลาดำเนินการ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4 ปี (ปีงบประมาณ พ.ศ. 2๕๖๑ </w:t>
      </w: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>–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 2๕๖๔)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8. งบประมาณดำเนินการ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ไม่ใช้งบประมาณ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 xml:space="preserve">9. ผู้รับผิดชอบ 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กองคลัง 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10. ตัวชี้วัด/ผลลัพธ์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1. ผลผลิต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เผยแพร่ข้อมูลข่าวสารเกี่ยวกับการจัดซื้อจัดจ้างไม่น้อยกว่า 3 ช่องทาง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</w:rPr>
        <w:tab/>
      </w: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t xml:space="preserve">2. </w:t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ผลลัพธ์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- ประชาชนได้เข้าถึงข้อมูลข่าวสารเกี่ยวกับการจัดซื้อจัดจ้างไม่น้อยกว่าร้อยละ 70 ของโครงการที่จัดซื้อจัดจ้างทั้งหมด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- การจัดหาพัสดุเป็นไปอย่างโปร่งใส ตรวจสอบได้ทุกขั้นตอน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96766">
        <w:rPr>
          <w:rFonts w:ascii="TH SarabunIT๙" w:eastAsia="Times New Roman" w:hAnsi="TH SarabunIT๙" w:cs="TH SarabunIT๙"/>
          <w:sz w:val="28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cs/>
        </w:rPr>
        <w:tab/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>- สามารถลดปัญหา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>หาการร้องเรียนการทุจริตในการจัดซื้อจัดจ้างได้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>-3</w:t>
      </w: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t>6</w:t>
      </w: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pacing w:val="-4"/>
          <w:sz w:val="32"/>
          <w:szCs w:val="32"/>
          <w:cs/>
        </w:rPr>
        <w:t>2.3 มาตรการการใช้ดุลยพินิจและใช้อำนาจหน้าที่ให้เป็นไปตามหลักการบริหารกิจการบ้านเมืองที่ดี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 xml:space="preserve">1. ชื่อโครงการ </w:t>
      </w: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t xml:space="preserve">: </w:t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โครงการลดขั้นตอนและระยะเวลาการปฏิบัติราชการ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2. หลักการและเหตุผล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 xml:space="preserve">ในมาตรา 3/1 แห่งพระราชบัญญัติระเบียบบริหารราชการแผ่นดิน (ฉบับที่ 5) พ.ศ. 2545 ซึ่งเป็นกฎหมายที่เป็นที่มาของการปฏิรูประบบราชการเพื่อวางกรอบแนวทางการบริหารราชการไว้ว่า </w:t>
      </w:r>
      <w:r w:rsidRPr="00696766">
        <w:rPr>
          <w:rFonts w:ascii="TH SarabunIT๙" w:eastAsia="Times New Roman" w:hAnsi="TH SarabunIT๙" w:cs="TH SarabunIT๙"/>
          <w:sz w:val="28"/>
          <w:szCs w:val="32"/>
        </w:rPr>
        <w:t>“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การบริหารราชการต้องเป็นไปเพื่อประโยชน์สุขของประชาชน เกิดผลสัมฤทธิ์ต่อภารกิจของรัฐ ความมีประสิทธิภาพ ความคุ้มค่าในเชิงภารกิจแห่งรัฐ การลดขั้นตอนการปฏิบัติงาน การลดภารกิจและยุบเลิกหน่วยงานที่ไม่จำเป็น การกระจายอำนาจตัดสินใจ การอำนวยความสะดวกและตอบสนองความต้องการของประชาชน</w:t>
      </w:r>
      <w:r w:rsidRPr="00696766">
        <w:rPr>
          <w:rFonts w:ascii="TH SarabunIT๙" w:eastAsia="Times New Roman" w:hAnsi="TH SarabunIT๙" w:cs="TH SarabunIT๙"/>
          <w:sz w:val="28"/>
          <w:szCs w:val="32"/>
        </w:rPr>
        <w:t xml:space="preserve">” 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และเพื่อให้การดำเนินการดังกล่าวเป็นไปตามกรอบรวมทั้งทิศทางและแนวทางการบริหารราชการดังกล่าว จึงได้มีการประกาศใช้พระราชกฤษฎีกาว่าด้วยหลักเกณฑ์และวิธีการบริหารกิจการบ้านเมืองที่ดี พ.ศ. 2546 โดยกำหนดให้องค์กรปกครองส่วนท้องถิ่นจัดทำหลักเกณฑ์การบริหารกิจการบ้านเมืองที่ดีตามแนวทางพระราชกฤษฎีกานี้ โดยอย่างน้อยต้องมีหลักเกณฑ์เกี่ยวกับการลดขั้นตอนการปฏิบัติงานและการอำนวยความสะดวกในการตอบสนองต่อความต้องการของประชาช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เทศบาลตำบลนาโพธิ์</w:t>
      </w:r>
      <w:r w:rsidRPr="00696766">
        <w:rPr>
          <w:rFonts w:ascii="TH SarabunIT๙" w:eastAsia="Times New Roman" w:hAnsi="TH SarabunIT๙" w:cs="TH SarabunIT๙"/>
          <w:sz w:val="28"/>
          <w:szCs w:val="32"/>
        </w:rPr>
        <w:t xml:space="preserve"> 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เป็นองค์กรปกครองส่วนท้องถิ่นรูปแบบหนึ่ง ปฏิบัติงานตามอำนาจหน้าที่ของเทศบาลต้องเป็นไปเพื่อประโยชน์สุขของประชาชน ดังนั้นงานให้บริการจึงเป็นงานบริการแบบหนึ่งของระบบการบริการสาธารณะ ที่ผู้บริหารและพนักงานทุกท่านจะต้องร่วมกันปรับปรุงและแก้ไขกระบวนการทำงานเพื่อสามารถตอบสนองความต้องการของประชาชนได้มากที่สุด เมื่อประชาชนมารับบริการแล้วเกิดความประทับใจและพึงพอใจ รวมถึงการลดขั้นตอนและระยะเวลาการปฏิบัติราชการ ทำให้เกิดความรวดเร็วในการตอบสนองความต้องการของประชาชน อำนวยความสะดวกเพื่องานบริการที่มีคุณภาพ ทั่วถึงและแก้ไขปัญหาต่างๆ ที่เกิดขึ้นในเขตองค์การ-บริหารส่วนตำบลหนองโนให้กับประชาชนได้อย่างมีประสิทธิภาพและประสิทธิผล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3. วัตถุประสงค์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1. เพื่อให้ประชาชนได้รับการบริการได้อย่างสะดวกรวดเร็วและถูกต้อง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2. เพื่อให้สามารถตรวจสอบความต้องการของประชาชน รับรู้สภาพปัญหาและแก้ไขปัญหาที่เกิดขึ้นได้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3. เพื่อปรับทัศนคติ วิธีคิด วิธีการทำงานของบุคลากรให้คำนึงถึงผลลัพธ์ในด้านการบริการประชาชนผู้มาติดต่อขอรับบริการ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4. เพื่อให้การปฏิบัติราชการมีมาตรฐานการบริการสาธารณะที่ชัดเจน มีความโปร่งใสสามารถวัดผลการดำเนินงานได้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4. เป้าหมาย/ผลผลิต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ประชาชนในเขตเทศบาลตำบลนาโพธิ์ และผู้ที่มาติดต่อราชการกับเทศบาลตำบลนาโพธิ์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5. พื้นที่ดำเนินการ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สำนักงานเทศบาลตำบลนาโพธิ์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lastRenderedPageBreak/>
        <w:t>-3</w:t>
      </w: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t>7</w:t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-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6. วิธีดำเนินการ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1. จัดทำโครงการเพื่อขออนุมัติ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2. จัดให้มีการประชุมคณะทำงานปรับปรุงขั้นตอนและระยะเวลาการปฏิบัติราชการ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2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pacing w:val="-2"/>
          <w:sz w:val="28"/>
          <w:szCs w:val="32"/>
          <w:cs/>
        </w:rPr>
        <w:t>3. จัดทำประกาศกระบวนงานบริการปรับลดระยะเวลาการปฏิบัติราชการและประกาศให้ประชาชนทราบโดยทั่วกัน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4. ดำเนินการจัดทำกิจกรรมอำนวยความสะดวกแก่ประชาชน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4.1 ปรับปรุงแผนผังกำหนดผู้รับผิดชอบให้เป็นปัจจุบัน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4.2 ปรับปรุงป้ายแสดงขั้นตอนและระยะเวลาการให้บริการแก่ประชาชน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4.3 จัดทำเอกสาร/แผ่นพับประชาสัมพันธ์เผยแพร่ข้อมูลข่าวสารต่างๆ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4.4 จัดให้มีกล่อง/ตู้รับความคิดเห็นของประชาชน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4.5 จัดทำ/เตรียมแบบฟอร์มคำร้องต่างๆ พร้อมตัวอย่างการกรอกแบบฟอร์มทุกงานบริการ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4.6 จัดทำคำสั่งการให้บริการประชาชนนอกเวลาราชการ โดยจัดให้มีการให้บริการแก่ประชาชนทั้งเวลาทำการ ช่วงพักกลางวันและในวันหยุดราชการ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4.7 การมอบอำนาจการตัดสินใจ การอนุญาต การอนุมัติ การรักษาราชการแทน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5. มีการสำรวจความพึงพอใจของประชาชนต่อการให้บริการ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6. มีการติดตามประเมินผลโครงการลดขั้นตอนและระยะเวลาการให้บริการ เพื่อนำจุดบกพร่องในการจัดทำโครงการมาปรับปรุงแก้ไขวิธีการ ขั้นตอนหรือระยะเวลาในการให้บริการให้ดียิ่งขึ้นอย่างมีประสิทธิภาพและประสิทธิผลต่อไป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7. ระยะเวลาดำเนินการ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 xml:space="preserve">4 ปี (ปีงบประมาณ พ.ศ. 2๕๖๑ </w:t>
      </w: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>–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 2๕๖๔)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8. งบประมาณดำเนินการ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ไม่ใช้งบประมาณ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9. ผู้รับผิดชอบโครงการ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สำนักงานปลัด</w:t>
      </w:r>
      <w:r w:rsidRPr="00696766">
        <w:rPr>
          <w:rFonts w:ascii="TH SarabunIT๙" w:eastAsia="Times New Roman" w:hAnsi="TH SarabunIT๙" w:cs="TH SarabunIT๙"/>
          <w:sz w:val="28"/>
          <w:szCs w:val="32"/>
        </w:rPr>
        <w:t xml:space="preserve"> 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กองคลัง กองช่าง 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10. ตัวชี้วัด/ผลลัพธ์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1. ประชาชนได้รับการบริการได้อย่างสะดวกรวดเร็วและถูกต้อง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2. สามารถตรวจสอบความต้องการของประชาชน รับรู้สภาพปัญหาและแก้ไขปัญหาที่เกิดขึ้นได้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๓. มีทัศนคติ วิธีคิด วิธีการทำงานของบุคลากรคำนึงถึงผลลัพธ์ ในด้านการบริการประชาชนผู้มาติดต่อขอรับบริการ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4. การปฏิบัติราชการมีมาตรฐานการบริการสาธารณะที่ชัดเจน มีความโปร่งใสสามารถวัดผลการดำเนินงานได้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-38-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1. ชื่อโครงการ </w:t>
      </w: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</w:t>
      </w: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มาตรการ การมอบอำนาจอนุมัติ อนุญาต สั่งการ เพื่อลดขั้นตอนการปฏิบัติราชการ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การมอบหมายอำนาจหน้าที่ให้กับผู้ใต้บังคับบัญชาในการบริหารงานในด้านต่างๆ</w:t>
      </w:r>
      <w:r w:rsidRPr="00696766">
        <w:rPr>
          <w:rFonts w:ascii="TH SarabunIT๙" w:eastAsia="Times New Roman" w:hAnsi="TH SarabunIT๙" w:cs="TH SarabunIT๙" w:hint="cs"/>
          <w:b/>
          <w:bCs/>
          <w:color w:val="C00000"/>
          <w:sz w:val="32"/>
          <w:szCs w:val="32"/>
          <w:cs/>
        </w:rPr>
        <w:t xml:space="preserve"> </w:t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>ภายในองค์กรนั้น ก็เพื่อเป็นการช่วยเพิ่มประสิทธิภาพของการปฏิบัติงานให้เกิดความคล่องตัว รวดเร็ว ซึ่งการพิจารณาเลือก/มอบหมายภารกิจและขอบข่ายของความรับผิดชอบที่จะมอบหมายให้ผู้ใต้บังคับบัญชา จะพิจารณาถึงความสำคัญ คุณสมบัติ ความรู้ ความสามารถในการที่จะดำเนินการเรื่องนั้นเป็นอย่างดี ด้วยความรอบคอบและเหมาะสม เพื่อให้การบริหารงานก่อให้เกิดประโยชน์สูงสุดแก่ราชการ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ดังนั้น การดำเนินการของหน่วยงานต้องมีการปรับให้เข้ากับสภาพสังคมและทันต่อสถานการณ์ที่การบริหารราชการต้องเป็นไปเพื่อประโยชน์สุขของประชาชน เกิดผลสัมฤทธิ์ต่อภารกิจของรัฐ ความมีประสิทธิภาพ ความคุ้มค่าในเชิงภารกิจแห่งรัฐ การลดขั้นตอนการปฏิบัติงาน การกระจายอำนาจการตัดสินใจ การอำนวยความสะดวก และการตอบสนองความต้องการของประชาชน แต่ทั้งนี้ต้องมีผู้รับผิดชอบต่อผลของงานซึ่งเป็นหลักการบริหารกิจการบ้านเมืองที่ดี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เพื่อให้การบริหารราชการของเทศบาลตำบลนาโพธิ์ ภายใต้กรอบอำนาจหน้าที่ตามที่กฎหมายกำหนดให้เป็นไปอย่างมีประสิทธิภาพ รวดเร็วและเกิดประโยชน์สูงสุดแก่ราชการ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4. เป้าหมาย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คณะผู้บริหารเทศบาลตำบลนาโพธิ์ ปลัดเทศบาลตำบลนาโพธิ์ รองปลัดเทศบาลตำบลนาโพธิ์ หรือหัวหน้าส่วนราชการ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สำนักงานเทศบาลตำบลนาโพธิ์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1. จัดทำบันทึกเสนอเพื่อพิจารณาขออนุมัติ อนุญาต สั่งการ แต่งตั้ง มอบหมาย คณะผู้บริหาร ปลัดเทศบาลตำบลนาโพธิ์ รองปลัดเทศบาลตำบลนาโพธิ์ หรือหัวหน้าส่วนราชการ เพื่อลดขั้นตอนการปฏิบัติราชการ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2. ดำเนินการออกคำสั่งฯ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 สำเนาคำสั่งฯ แจ้งคณะผู้บริหารเทศบาลตำบลนาโพธิ์ ปลัดเทศบาลตำบลนาโพธิ์ รองปลัดเทศบาลตำบลนาโพธิ์ หรือหัวหน้าส่วนราชการทุกส่วน ที่ได้รับมอบหมายทราบ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4 ปี (ปีงบประมาณ พ.ศ. 2๕๖๑ </w:t>
      </w: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2๕๖๔)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ไม่ใช้งบประมาณ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ส่วนราชการทุกส่วน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Baijam" w:eastAsia="Times New Roman" w:hAnsi="TH Baijam" w:cs="TH Baijam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การบริหารราชการ การดำเนินงาน การปฏิบัติงานเกิดความคล่องตัวและรวดเร็ว ตลอดจนการอำนวย    ความสะดวกและการให้บริการประชาชน/บริการสาธารณะได้อย่างมีประสิทธิภาพ</w:t>
      </w:r>
    </w:p>
    <w:p w:rsid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-39-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2.4 การเชิดชูเกียรติแก่หน่วยงาน/บุคคลในการดำเนินกิจการ การประพฤติปฏิบัติตนให้เป็นที่ประจักษ์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 xml:space="preserve">1. ชื่อโครงการ </w:t>
      </w: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t xml:space="preserve">: </w:t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ยกย่องเชิดชูเกียรติหน่วยงาน/บุคคลที่ประพฤติปฏิบัติตนให้เป็นที่ประจักษ์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2. หลักการและเหตุผล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สังคมในปัจจุบันอยู่ด้วยความเร่งรีบ แก่งแย่งแข่งขัน เพื่อความอยู่รอดในเชิงเศรษฐกิจแบบทุนนิยม ทำให้การมีคุณธรรม จริยธรรมของผู้คนเกิดความเสื่อมถอย เกิดปัญหามากมายในปัจจุบัน ไม่ว่าจะเป็นเรื่องการทุจริตทุกระดับทุกภาคส่วนรวมถึงปัญหาการก่ออาชญากรรมและอื่นๆ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color w:val="C00000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เพื่อเป็นการส่งเสริมให้คนดีมีที่ยืนในสังคม สร้างแบบอย่างที่ดีแก่คนรุ่นหลังเทศบาลตำบลนาโพธิ์    จึงจัดให้มีการยกย่อง เชิดชูเผยแพร่ ประชาสัมพันธ์และมอบรางวัลหรือประกาศเกียรติคุณแก่ผู้กระทำความดีเพื่อส่งเสริมสร้างขวัญและกำลังใจแก่คนดีเหล่านั้นให้ร่วมกันสร้างสรรค์สังคมที่มีคุณธรรม จริยธรรม ตลอดจนเป็นแบบอย่าง เพื่อปลุกกระแสการสร้างสังคมแห่งความดีอย่างเป็นรูปธรรม เนื่องจากความดีและคุณธรรม เป็นรากฐานอันสำคัญในการพัฒนาสังคม สู่ความอยู่เย็นเป็นสุข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3. วัตถุประสงค์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1. เพื่อยกย่องเชิดชูเกียรติแก่หน่วยงาน/บุคคลที่มีความซื่อสัตย์</w:t>
      </w:r>
      <w:r w:rsidRPr="00696766">
        <w:rPr>
          <w:rFonts w:ascii="TH SarabunIT๙" w:eastAsia="Times New Roman" w:hAnsi="TH SarabunIT๙" w:cs="TH SarabunIT๙"/>
          <w:sz w:val="28"/>
          <w:szCs w:val="32"/>
        </w:rPr>
        <w:t xml:space="preserve"> 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สุจริต มีคุณธรรม จริยธรรม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2. เพื่อยกย่องเชิดชูเกียรติแก่หน่วยงาน/บุคคลที่ให้ความช่วยเหลือกิจการสาธารณะของท้องถิ่น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3. เพื่อยกย่องเชิดชูเกียรติแก่หน่วยงาน/บุคคลที่ดำรงตนตามหลักเศรษฐกิจพอเพียง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 xml:space="preserve">4. เพื่อสร้างขวัญ กำลังใจ ตลอดจนปลุกจิตสำนึกและกระตุ้นให้ทุกภาคส่วนได้มีแบบอย่างที่ดีอันเป็น </w:t>
      </w:r>
      <w:proofErr w:type="spellStart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กุศโล</w:t>
      </w:r>
      <w:proofErr w:type="spellEnd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บายหนึ่งในการปลูกจิตสำนึกให้สังคมตระหนักถึงคุณค่าแห่งความดีมากยิ่งขึ้น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4. เป้าหมาย/ผลผลิต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มีการยกย่องเชิดชูเกียรติแก่หน่วยงาน/บุคคลที่ประพฤติปฏิบัติตนเป็นแบบอย่างที่ดี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5. พื้นที่ดำเนินการ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พื้นที่เทศบาลตำบลนาโพธิ์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6. วิธีดำเนินการ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จัดให้มีการเผยแพร่ ประชาสัมพันธ์ยกย่องเชิดชูเกียรติหน่วยงาน/บุคคล ที่ประพฤติปฏิบัติตนให้เป็นที่ประจักษ์ผ่านทางสื่อช่องทางต่างๆ ได้แก่ วารสารเทศบาลตำบลนาโพธิ์</w:t>
      </w:r>
      <w:r w:rsidRPr="00696766">
        <w:rPr>
          <w:rFonts w:ascii="TH SarabunIT๙" w:eastAsia="Times New Roman" w:hAnsi="TH SarabunIT๙" w:cs="TH SarabunIT๙"/>
          <w:sz w:val="28"/>
          <w:szCs w:val="32"/>
        </w:rPr>
        <w:t xml:space="preserve"> 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เว็บไซต์เทศบาลตำบลนาโพธิ์ สื่อสังคม (</w:t>
      </w:r>
      <w:r w:rsidRPr="00696766">
        <w:rPr>
          <w:rFonts w:ascii="TH SarabunIT๙" w:eastAsia="Times New Roman" w:hAnsi="TH SarabunIT๙" w:cs="TH SarabunIT๙"/>
          <w:sz w:val="28"/>
          <w:szCs w:val="32"/>
        </w:rPr>
        <w:t>Social Media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) เป็นต้น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7. ระยะเวลาดำเนินการ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 xml:space="preserve">4 ปี (ปีงบประมาณ พ.ศ. 2๕๖๑ </w:t>
      </w: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>–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 2๕๖๔)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8. งบประมาณดำเนินการ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ไม่ใช้งบประมาณ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9. ผู้รับผิดชอบโครงการ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สำนักงานปลัด 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10. ตัวชี้วัด/ผลลัพธ์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จำนวนหน่วยงาน/บุคคลที่ได้รับการยกย่องเชิดชูเกียรติ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Baijam" w:eastAsia="Times New Roman" w:hAnsi="TH Baijam" w:cs="TH Baijam"/>
          <w:sz w:val="32"/>
          <w:szCs w:val="32"/>
        </w:rPr>
        <w:br w:type="page"/>
      </w: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-40-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 xml:space="preserve">1. ชื่อโครงการ </w:t>
      </w: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t xml:space="preserve">: </w:t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กิจกรรมเชิดชูเกียรติประชาชนผู้มีจิตสาธารณะ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2. หลักการและเหตุผล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ในปัจจุบันสังคมไทยให้ความสำคัญกับการมีส่วนร่วมของประชาชนและการบริการสาธารณะแบบมีส่วนร่วมตามที่บัญญัติไว้ในรัฐธรรมนูญแห่งราชอาณาจักรไทย นอกจากนี้ยังเป็นการยกย่องเชิดชูเกียรติบุคคล เด็ก เยาวชนและองค์กรที่ให้การสนับสนุนการดำเนินกิจกรรมด้านศาสนา ศิลปะและวัฒนธรรม ที่เป็นประโยชน์แก่ชุมชน สังคมและประเทศชาติ เพื่อเป็นขวัญกำลังใจให้บุคคลหรือองค์กรมีความมุ่งมั่น ตั้งใจ ร่วมเป็นแกนนำในการส่งเสริม สนับสนุน และอนุรักษ์มรดกทางศิลปวัฒนธรรมของชาติสืบไป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ส่วนการศึกษา สำนักงานปลัด จัดทำกิจกรรมเชิดชูเกียรติประชาชนผู้มีจิตสาธารณะ เพื่อนำผู้ที่ได้รับการคัดเลือกระดับหมู่บ้านเข้ารับใบประกาศเชิดชูเกียรติและเนื่องในวันสืบสานประเพณี วันสงกรานต์ และวันผู้สูงอายุในทุกปีงบประมาณ เพื่อเป็นขวัญกำลังใจ ให้ประชาชนมีความมุ่งมั่น ช่วยเหลือสังคม และเป็นแบบอย่างต่อบุคคลอื่น   ในชุมชน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3. วัตถุประสงค์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1. เพื่อยกย่องบุคคล เด็กและเยาวชน ที่ให้การสนับสนุนการดำเนินการกิจกรรมด้านศาสนา ศิลปวัฒนธรรม ที่เป็นประโยชน์แก่ชุมชน สังคม และประเทศชาติอย่างต่อเนื่องให้สังคมได้รับรู้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2. เพื่อประชาสัมพันธ์และเผยแพร่ผลงานของผู้ที่ได้รับรางวัลให้เป็นตัวอย่างที่ดีแก่สาธารณชนต่อไป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3. เพื่อเป็นขวัญและกำลังใจให้บุคคล เด็กและเยาวชน ร่วมสนับสนุนและส่งเสริมการดำเนินงานด้านศาสนา ศิลปะ และวัฒนธรรมอย่างต่อเนื่องและกว้างขวางยิ่งขึ้น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4. เป้าหมาย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เด็ก เยาวชน และประชาชนในพื้นที่ตำบลโพธิ์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5. สถานที่ดำเนินการ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ห้องประชุมสภา 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6. วิธีดำเนินการ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1. ประชาสัมพันธ์กิจกรรมเชิดชูเกียรติประชาชนผู้มีจิตสาธารณะ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2. ประสานกำนัน ผู้ใหญ่บ้าน และสมาชิก เทศบาล เพื่อคัดเลือกบุคคลผู้เข้าร่วมกิจกรรมเชิดชูเกียรติประชาชน  ผู้มีจิตสาธารณะ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3. จัดทำเอกสารผู้ทำคุณประโยชน์ด้านต่างๆ เพื่อเสนอผู้บังคับบัญชา ดังนี้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- ด้านช่วยเหลือสังคมดีเด่น (ประชาชน)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- ด้านถ่ายทอดภูมิปัญญาท้องถิ่นดีเด่น การจักสาน (ประชาชน)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- ด้านถ่ายทอดภูมิปัญญาท้องถิ่นดีเด่น เพลงพื้นบ้าน (ประชาชน)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- ด้านถ่ายทอดภูมิปัญญาท้องถิ่นดีเด่น การสอนกลองยาว (ประชาชน)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- ด้านอนุรักษ์ศิลปวัฒนธรรมการแสดงกลองยาว (เด็กและเยาวชน)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4. ดำเนินการจัดทำกิจกรรมเชิดชูเกียรติประชาชนผู้มีจิตสาธารณะ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5. สรุปผลการจัดทำกิจกรรมเชิดชูเกียรติประชาชนผู้มีจิตสาธารณะเพื่อเสนอผู้บังคับบัญชา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7. ระยะเวลาดำเนินการ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 xml:space="preserve">4 ปี (ปีงบประมาณ พ.ศ. 2๕๖๑ </w:t>
      </w: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>–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 2๕๖๔)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8. งบประมาณดำเนินการ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ไม่ใช้งบประมาณ</w:t>
      </w:r>
    </w:p>
    <w:p w:rsid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</w:rPr>
        <w:lastRenderedPageBreak/>
        <w:t>-41-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9. ผู้รับผิดชอบโครงการ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ส่วนกองการศึกษา สำนักงานปลัด 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10. ตัวชี้วัด/ผลลัพธ์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ผู้ทำคุณประโยชน์ได้รับการเชิดชูเกียรติประชาชนผู้มีจิตสาธารณะ เพื่อให้เป็นแบบอย่างกับประชาชน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>-4</w:t>
      </w: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t>2</w:t>
      </w: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</w:t>
      </w:r>
    </w:p>
    <w:p w:rsidR="00696766" w:rsidRP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 xml:space="preserve">1. ชื่อโครงการ </w:t>
      </w: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t xml:space="preserve">: </w:t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กิจกรรมเชิดชูเกียรติประชาชนผู้ปฏิบัติตามปรัชญาเศรษฐกิจพอเพียง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2. หลักการและเหตุผล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เศรษฐกิจพอเพียง เป็นปรัชญาที่พระบาทสมเด็จพระเจ้าอยู่หัว รัชกาลที่ ๙ ทรงมีพระราชดำรัสชี้แนะแนวทางการดำเนินชีวิตแก่พสกนิกรชาวไทยมาโดยตลอดนานกว่า 25 ปี ตั้งแต่ก่อนวิกฤติการณ์ทางเศรษฐกิจ และเมื่อภายหลังได้ทรงเน้นย้ำแนวทางการแก้ไขเพื่อให้รอดพ้นและสามารถดำรงอยู่ได้อย่างมั่นคงและยั่งยืนภายใต้กระแส</w:t>
      </w:r>
      <w:proofErr w:type="spellStart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โลกาภิวัฒน์</w:t>
      </w:r>
      <w:proofErr w:type="spellEnd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และความเปลี่ยนแปลงต่างๆ ซึ่งการเกษตรในสมัยก่อน</w:t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 xml:space="preserve"> 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เกษตรกรจะทำการผลิตเพื่อการบริโภคโดยอาศัยธรรมชาติตามสภาพแวดล้อมมีการปลูกพืชหลากหลายชนิดคละกัน ทั้งพืชผัก ไม้ผล ไม้ยืนต้น พืชสมุนไพร พืชใช้สอย ในลักษณะของสวนผสม ต่อมามีการพัฒนาเป็นการเกษตรเพื่อการบริโภคและจำหน่าย ทำให้ต้องใช้ทรัพยากรจากภายนอกมากขึ้น ต้นทุนการผลิตสูงขึ้นประกอบกับเกิดวิกฤติทางเศรษฐกิจของประเทศ ทำให้ต้องหันกลับมาทำการเกษตรเพื่อการบริโภคและจำหน่ายในลักษณะเศรษฐกิจพอเพียงอีกครั้ง การปลูกผักสวนครัวรั้วกินได้จึงเป็นอีกแนวทางหนึ่งที่น่าสนใจ เนื่องจากเป็นการเกษตรแบบพึ่งพาตนเองเป็นการใช้พื้นที่เล็กๆ ให้เกิดประโยชน์ ปลอดภัยจากการใช้สารเคมีและสารพิษตกค้าง ทำให้สภาพแวดล้อมของบริเวณบ้านน่าอยู่น่าอาศัย และที่สำคัญสามารถใช้บริโภคในครัวเรือนเป็นการลดรายจ่ายของครอบครัวแทนที่จะซื้อจากตลาด และเหลือจากการบริโภคในครัวเรือนสามารถขายเป็นการเพิ่มรายได้ให้แก่ครอบครัวอีกด้วย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 xml:space="preserve"> 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เทศบาลตำบลนาโพธิ์ ได้เห็นความสำคัญของการส่งเสริมการดำเนินชีวิตตามหลักเศรษฐกิจพอเพียงเริ่มจากการดำเนินชีวิตในครัวเรือนเป็นลำดับแรก จึงได้ร่วมกับศูนย์บริการและถ่ายทอดเทคโนโลยีการเกษตรประจำตำบลหนองโน คัดเลือกประชาชนที่ปฏิบัติตนตามปรัชญาเศรษฐกิจพอเพียง ที่สามารถลดการใช้ทรัพยากรน้ำและต้นทุนในการใช้จ่ายลงได้ และสามารถนำผลิตผลที่เหลือจากการบริโภคไปเพิ่มราบได้อีกทางหนึ่ง โดยเฉพาะเกษตรกรในเขตชลประทาน ที่มีการบริหารจัดการน้ำในพื้นที่เพาะปลูกพืชฤดูแล้งให้สอดคล้องกับปริมาณน้ำต้นทุนและสถานการณ์ที่เกี่ยวข้องเพื่อเป็นตัวอย่าง ตลอดจนสามารถถ่ายทอดความรู้เพื่อช่วยเหลือเกษตรกรที่ได้รับผลกระทบจากภัยแล้งให้มีรายได้จากกิจกรรมอื่นทดแทนอย่างยั่งยืน จึงได้จัดทำกิจกรรมเชิดชูเกียรติประชาชน  ผู้ปฏิบัติตามปรัชญาเศรษฐกิจพอเพียง และแต่งตั้งให้เป็นวิทยากรประจำศูนย์เรียนรู้โครงการอันเนื่องมาจากพระราชดำริ ศูนย์สาธิตเกษตรผสมผสาน อีกทั้งยังเป็นตัวอย่างให้แก่เกษตรกรได้น้อมนำแนวทางปรัชญาเศรษฐกิจพอเพียงของพระบาทสมเด็จพระเจ้าอยู่หัวมาใช้ในการดำเนินชีวิตอีกด้วย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-43-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3. วัตถุประสงค์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color w:val="C00000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เพื่อเชิดชูเกียรติประชาชนผู้ปฏิบัติตามปรัชญาเศรษฐกิจพอเพียง ให้เป็นตัวอย่างและเป็นวิทยากร       ประจำศูนย์เรียนรู้โครงการอันเนื่องมาจากพระราชดำริ ศูนย์สาธิตเกษตรผสมผสาน ถ่ายทอดให้แก่เกษตรกร</w:t>
      </w:r>
    </w:p>
    <w:p w:rsidR="00696766" w:rsidRPr="00696766" w:rsidRDefault="00696766" w:rsidP="00696766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4. เป้าหมาย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เกษตรกร/ศูนย์การเรียนรู้โครงการอันเนื่องมาจากพระราชดำริ</w:t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ab/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5. สถานที่ดำเนินการ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color w:val="00B0F0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 xml:space="preserve">ศูนย์การเรียนรู้เศรษฐกิจพอเพียง 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6. วิธีดำเนินการ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1. ประชุมคณะกรรมการศูนย์บริการฯ ประจำตำบลนาโพธิ์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2. ดำเนินโครงการเศรษฐกิจพอเพียง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3. มอบใบประกาศนียบัตร และแต่งตั้งให้เป็นวิทยากรประจำศูนย์การเรียนรู้เศรษฐกิจพอเพียง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 xml:space="preserve">4. ประชาสัมพันธ์ศูนย์การเรียนรู้เศรษฐกิจพอเพียง 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5. สรุปและรายงานผลการดำเนินงานตามโครงการเศรษฐกิจพอเพียง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7. ระยะเวลาดำเนินการ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 xml:space="preserve">4 ปี (ปีงบประมาณ พ.ศ. 2๕๖๑ </w:t>
      </w: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>–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 2๕๖๔) 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8. งบประมาณดำเนินการ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ไม่ใช้งบประมาณ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9. ผู้รับผิดชอบโครงการฯ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สำนักงานปลัดเทศบาลตำบลนาโพธิ์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2"/>
          <w:szCs w:val="12"/>
        </w:rPr>
      </w:pP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10. ตัวชี้วัด/ผลลัพธ์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2"/>
          <w:szCs w:val="1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ตัวชี้วัด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1. ตัวชี้วัดที่ 1 ระดับความสำเร็จของเกษตรกรสมัครใจเข้าร่วมโครงการเศรษฐกิจพอเพียง เพื่อสนองพระราชดำริ ตามหลักปรัชญาเศรษฐกิจพอเพียง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 xml:space="preserve">9.2 ตัวชี้วัดที่ 2 ระดับความสำเร็จกิจกรรมถ่ายทอดให้ความรู้ของศูนย์เรียนรู้โครงการอันเนื่องมาจากพระราชดำริ ศูนย์สาธิตเศรษฐกิจพอเพียง และศูนย์เรียนรู้เกษตรผสมผสาน โดยวัดจากเป้าหมายเกษตรกรและบุคคลทั่วไปที่สนใจขอเข้าศึกษาโครงการฯ 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ผลลัพธ์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B0F0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1. เกษตรกรที่ผ่านการอบรมสมัครใจเข้าร่วมศูนย์การเรียนรู้เศรษฐกิจพอเพียง และนำกลับไปดำเนินการอย่างเป็นรูปธรรม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B0F0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color w:val="00B0F0"/>
          <w:sz w:val="28"/>
          <w:szCs w:val="32"/>
          <w:cs/>
        </w:rPr>
        <w:tab/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color w:val="00B0F0"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color w:val="00B0F0"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color w:val="00B0F0"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color w:val="00B0F0"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>-4</w:t>
      </w: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t>4</w:t>
      </w: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696766">
        <w:rPr>
          <w:rFonts w:ascii="TH SarabunIT๙" w:hAnsi="TH SarabunIT๙" w:cs="TH SarabunIT๙" w:hint="cs"/>
          <w:b/>
          <w:bCs/>
          <w:sz w:val="32"/>
          <w:szCs w:val="32"/>
          <w:cs/>
        </w:rPr>
        <w:t>2.5 มาตรการจัดการในกรณีได้ทราบ หรือรับแจ้งหรือตรวจสอบพบการทุจริต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 xml:space="preserve">1. ชื่อโครงการ </w:t>
      </w: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t xml:space="preserve">: </w:t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 xml:space="preserve">มาตรการ </w:t>
      </w: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t>“</w:t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จัดทำข้อตกลงการปฏิบัติราชการ</w:t>
      </w: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t>”</w:t>
      </w:r>
    </w:p>
    <w:p w:rsidR="00696766" w:rsidRPr="00696766" w:rsidRDefault="00696766" w:rsidP="00696766">
      <w:pPr>
        <w:spacing w:before="160" w:after="0" w:line="228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2. หลักการและเหตุผล</w:t>
      </w:r>
    </w:p>
    <w:p w:rsidR="00696766" w:rsidRPr="00696766" w:rsidRDefault="00696766" w:rsidP="00696766">
      <w:pPr>
        <w:spacing w:after="0" w:line="228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จากการประเมินคุณธรรมและความโปร่งใสในการดำเนินงานของหน่วยงานภาครัฐได้กำหนดดัชนีในการประเมินที่คำนึงถึงหลัก</w:t>
      </w:r>
      <w:proofErr w:type="spellStart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ธรรมาภิ</w:t>
      </w:r>
      <w:proofErr w:type="spellEnd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บาล จรรยาบรรณสากล และวัฒนธรรมของประเทศไทยเป็นหลักรวมถึงข้อเท็จจริงของการทุจริตที่เกิดขึ้นภายในหน่วยงานของภาครัฐ สาเหตุส่วนมากเกิดจากการดำเนินงานของระดับบุคคล หรือเกิดจากปัจจัยทางวัฒนธรรมขององค์กร หรือเกิดจากลักษณะงานและการรับสิ่งของต่างๆ ที่เอื้อให้เกิดการทุจริต ดังนั้น วิธีการบริหารจัดการภายในองค์กรที่นำไปสู่การปรับเปลี่ยนพฤติกรรม ค่านิยมและวัฒนธรรมขององค์กรให้กลายเป็นสิ่งที่ยอมรับได้ของผู้บริหารและเจ้าหน้าที่ภายในองค์กร โดยการสร้างความตระหนักถึงความรับผิดชอบและการมีส่วนร่วมในการต่อต้านการทุจริตภายในองค์กร ของผู้บริหารและเจ้าหน้าที่ถึงแม้จะเป็นสิ่งที่ยากต่อการดำเนินงานก็ตาม แต่เป็นสิ่งสำคัญที่หน่วยงานต้องสร้างให้เกิดการเปลี่ยนแปลงเพื่อนำไปสู่องค์กรที่มีคุณธรรมและความโปร่งใสในการดำเนินงาน ตลอดจนเป็นการสร้างแนวร่วมในการต่อต้านการทุจริตอันจะส่งผลต่อสังคม ชุมชน และประเทศเกิดความตระหนักถึงภัยจากากรทุจริตและปฏิเสธการทุจริตในทุกรูปแบบ</w:t>
      </w:r>
    </w:p>
    <w:p w:rsidR="00696766" w:rsidRPr="00696766" w:rsidRDefault="00696766" w:rsidP="00696766">
      <w:pPr>
        <w:spacing w:after="0" w:line="228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ดังนั้น เทศบาลตำบลนาโพธิ์</w:t>
      </w:r>
      <w:r w:rsidRPr="00696766">
        <w:rPr>
          <w:rFonts w:ascii="TH SarabunIT๙" w:eastAsia="Times New Roman" w:hAnsi="TH SarabunIT๙" w:cs="TH SarabunIT๙"/>
          <w:sz w:val="28"/>
          <w:szCs w:val="32"/>
        </w:rPr>
        <w:t xml:space="preserve"> 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จึงได้จัดทำมาตรการ </w:t>
      </w:r>
      <w:r w:rsidRPr="00696766">
        <w:rPr>
          <w:rFonts w:ascii="TH SarabunIT๙" w:eastAsia="Times New Roman" w:hAnsi="TH SarabunIT๙" w:cs="TH SarabunIT๙"/>
          <w:sz w:val="28"/>
          <w:szCs w:val="32"/>
        </w:rPr>
        <w:t>“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จัดทำข้อตกลงการปฏิบัติราชการ</w:t>
      </w:r>
      <w:r w:rsidRPr="00696766">
        <w:rPr>
          <w:rFonts w:ascii="TH SarabunIT๙" w:eastAsia="Times New Roman" w:hAnsi="TH SarabunIT๙" w:cs="TH SarabunIT๙"/>
          <w:sz w:val="28"/>
          <w:szCs w:val="32"/>
        </w:rPr>
        <w:t xml:space="preserve">” 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ที่กำหนดดัชนีในการประเมินการปฏิบัติราชการด้วยความซื่อสัตย์ สุจริต ตามแนวทางการบริหารกิจการบ้านเมืองที่ดีขึ้น      เพื่อเป็นการพัฒนาวิธีการดำเนินงานภายในองค์กรที่จะนำไปสู่การยกระดับคุณธรรมและความโปร่งใสในการดำเนินงานให้สูงขึ้น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3. วัตถุประสงค์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1. เพื่อให้บุคลากรปฏิบัติราชการด้วยความซื่อสัตย์ สุจริต มีคุณธรรม ตามแนวทางการบริหารกิจการบ้านเมืองที่ดี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2. เพื่อให้ทุกส่วนราชการนำไปยึดถือและปฏิบัติ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3. เพื่อเสริมสร้างวัฒนธรรมองค์กรที่มีความโปร่งใส มีคุณธรรม</w:t>
      </w:r>
    </w:p>
    <w:p w:rsidR="00696766" w:rsidRPr="00696766" w:rsidRDefault="00696766" w:rsidP="00696766">
      <w:pPr>
        <w:spacing w:before="160" w:after="0" w:line="228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4. เป้าหมาย/ผลผลิต</w:t>
      </w:r>
    </w:p>
    <w:p w:rsidR="00696766" w:rsidRPr="00696766" w:rsidRDefault="00696766" w:rsidP="00696766">
      <w:pPr>
        <w:spacing w:after="0" w:line="228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บุคลากรในองค์กรปฏิบัติตามเกณฑ์ตัวชี้วัดข้อตกลงการปฏิบัติราชการ</w:t>
      </w:r>
    </w:p>
    <w:p w:rsidR="00696766" w:rsidRPr="00696766" w:rsidRDefault="00696766" w:rsidP="00696766">
      <w:pPr>
        <w:spacing w:before="160" w:after="0" w:line="228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 xml:space="preserve">5. พื้นที่ดำเนินการ </w:t>
      </w:r>
    </w:p>
    <w:p w:rsidR="00696766" w:rsidRPr="00696766" w:rsidRDefault="00696766" w:rsidP="00696766">
      <w:pPr>
        <w:spacing w:after="0" w:line="228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สำนักงานเทศบาลตำบลนาโพธิ์</w:t>
      </w:r>
    </w:p>
    <w:p w:rsidR="00696766" w:rsidRPr="00696766" w:rsidRDefault="00696766" w:rsidP="00696766">
      <w:pPr>
        <w:spacing w:before="160" w:after="0" w:line="228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6. วิธีดำเนินการ</w:t>
      </w:r>
    </w:p>
    <w:p w:rsidR="00696766" w:rsidRPr="00696766" w:rsidRDefault="00696766" w:rsidP="00696766">
      <w:pPr>
        <w:spacing w:after="0" w:line="228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1. จัดทำข้อตกลงในการปฏิบัติราชการของทุกส่วนราชการระหว่างส่วนราชการกับผู้บริหารท้องถิ่นที่มีดัชนีในการประเมินการปฏิบัติราชการด้วยความซื่อสัตย์ สุจริต ตามแนวทางการบริหารกิจการบ้านเมืองที่ดี</w:t>
      </w:r>
    </w:p>
    <w:p w:rsidR="00696766" w:rsidRPr="00696766" w:rsidRDefault="00696766" w:rsidP="00696766">
      <w:pPr>
        <w:spacing w:after="0" w:line="228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2. รวบรวมรายงานข้อตกลงการปฏิบัติราชการของทุกส่วนราชการเสนอผู้บริหารทราบ</w:t>
      </w:r>
    </w:p>
    <w:p w:rsidR="00696766" w:rsidRPr="00696766" w:rsidRDefault="00696766" w:rsidP="00696766">
      <w:pPr>
        <w:spacing w:after="0" w:line="228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3. ประชาสัมพันธ์พร้อมแจ้งให้ทุกส่วนราชการถือปฏิบัติ</w:t>
      </w:r>
    </w:p>
    <w:p w:rsidR="00696766" w:rsidRPr="00696766" w:rsidRDefault="00696766" w:rsidP="00696766">
      <w:pPr>
        <w:spacing w:before="160" w:after="0" w:line="228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7. ระยะเวลาดำเนินการ</w:t>
      </w:r>
    </w:p>
    <w:p w:rsidR="00696766" w:rsidRPr="00696766" w:rsidRDefault="00696766" w:rsidP="00696766">
      <w:pPr>
        <w:spacing w:after="0" w:line="228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 xml:space="preserve">4 ปี (ปีงบประมาณ พ.ศ. 2๕๖๑ </w:t>
      </w: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>–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 2๕๖๔)</w:t>
      </w:r>
    </w:p>
    <w:p w:rsidR="00696766" w:rsidRDefault="00696766" w:rsidP="00696766">
      <w:pPr>
        <w:spacing w:after="0" w:line="228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Default="00696766" w:rsidP="00696766">
      <w:pPr>
        <w:spacing w:after="0" w:line="228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Default="00696766" w:rsidP="00696766">
      <w:pPr>
        <w:spacing w:after="0" w:line="228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28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28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28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28" w:lineRule="auto"/>
        <w:jc w:val="center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lastRenderedPageBreak/>
        <w:t>-4</w:t>
      </w: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t>5</w:t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-</w:t>
      </w:r>
    </w:p>
    <w:p w:rsidR="00696766" w:rsidRPr="00696766" w:rsidRDefault="00696766" w:rsidP="00696766">
      <w:pPr>
        <w:spacing w:before="160" w:after="0" w:line="228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8. งบประมาณดำเนินการ</w:t>
      </w:r>
    </w:p>
    <w:p w:rsidR="00696766" w:rsidRPr="00696766" w:rsidRDefault="00696766" w:rsidP="00696766">
      <w:pPr>
        <w:spacing w:after="0" w:line="228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ไม่ใช้งบประมาณ</w:t>
      </w:r>
    </w:p>
    <w:p w:rsidR="00696766" w:rsidRPr="00696766" w:rsidRDefault="00696766" w:rsidP="00696766">
      <w:pPr>
        <w:spacing w:before="160" w:after="0" w:line="228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9. ผู้รับผิดชอบโครงการ</w:t>
      </w:r>
    </w:p>
    <w:p w:rsidR="00696766" w:rsidRPr="00696766" w:rsidRDefault="00696766" w:rsidP="00696766">
      <w:pPr>
        <w:spacing w:after="0" w:line="228" w:lineRule="auto"/>
        <w:jc w:val="thaiDistribute"/>
        <w:rPr>
          <w:rFonts w:ascii="TH SarabunIT๙" w:eastAsia="Times New Roman" w:hAnsi="TH SarabunIT๙" w:cs="TH SarabunIT๙"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ทุกสำนัก/กอง เทศบาลตำบลนาโพธิ์</w:t>
      </w:r>
    </w:p>
    <w:p w:rsidR="00696766" w:rsidRPr="00696766" w:rsidRDefault="00696766" w:rsidP="00696766">
      <w:pPr>
        <w:spacing w:before="160" w:after="0" w:line="228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10. ตัวชี้วัด/ผลลัพธ์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มีการจัดทำข้อตกลงการปฏิบัติราชการ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>-4</w:t>
      </w: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t>6</w:t>
      </w: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 xml:space="preserve">1. ชื่อโครงการ </w:t>
      </w: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t xml:space="preserve">: </w:t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 xml:space="preserve">มาตรการ </w:t>
      </w: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t>“</w:t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ดำเนินการเกี่ยวกับเรื่องร้องเรียน กรณีมีบุคคลภายนอกหรือประชาชนกล่าวหาเจ้าหน้าที่ขององค์การบริหารส่วนตำบลหนองโนว่าทุจริตและปฏิบัติราชการตามอำนาจหน้าที่โดยมิชอบ</w:t>
      </w: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t>”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2. หลักการและเหตุผล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สืบเนื่องจากคำสั่งคณะรักษาความสงบแห่งชาติ ที่ 69/2557 เรื่อง มาตรการป้องกันและแก้ไขปัญหาการทุจริตประพฤติมิชอบได้กำหนดให้ทุกส่วนราชการและหน่วยงานของรัฐ</w:t>
      </w:r>
      <w:r w:rsidRPr="00696766">
        <w:rPr>
          <w:rFonts w:ascii="TH SarabunIT๙" w:eastAsia="Times New Roman" w:hAnsi="TH SarabunIT๙" w:cs="TH SarabunIT๙"/>
          <w:sz w:val="28"/>
          <w:szCs w:val="32"/>
        </w:rPr>
        <w:t xml:space="preserve"> 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กำหนดมาตรการหรือแนวทางป้องกันและแก้ไขปัญหาการทุจริตประพฤติมิชอบในส่วนราชการและหน่วยงานของรัฐ โดยมุ่งเน้นการสร้าง</w:t>
      </w:r>
      <w:proofErr w:type="spellStart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ธรรมาภิ</w:t>
      </w:r>
      <w:proofErr w:type="spellEnd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บาลในการบริหารงาน และส่งเสริมการมีส่วนร่วมจากทุกภาคส่วนในการตรวจสอบเฝ้าระวัง เพื่อสกัดกั้นมิให้เกิดการทุจริตประพฤติมิชอบได้ ประกอบกับนโยบายของพลเอกประยุทธ์ จันทร์โอชา นายกรัฐมนตรี ได้แถลงนโยบายของรัฐบาลต่อสภานิติบัญญัติแห่งชาติ เมื่อวันที่ 12 กันยายน 2557 ก็ได้กำหนดให้มีการบริหารราชการแผ่นดินที่มี</w:t>
      </w:r>
      <w:proofErr w:type="spellStart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ธรรมาภิ</w:t>
      </w:r>
      <w:proofErr w:type="spellEnd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บาลและการป้องกันปราบปรามการทุจริตและประพฤติมิชอบในภาครัฐ เป็นนโยบายสำคัญของรัฐบาล เพื่อให้การขับเคลื่อนนโยบายของรัฐบาลและคณะรักษาความสงบแห่งชาติ ในการป้องกันและแก้ไขปัญหาการทุจริตประพฤติมิชอบเป็นไปอย่างมีประสิทธิภาพ ในการนี้องค์การบริหารส่วนตำบลหนองโน จึงได้จัดทำมาตรการการดำเนินการเกี่ยวกับเรื่องร้องเรียน กรณีมีบุคคลภายนอกหรือประชาชนกล่าวหาเจ้าหน้าที่ขององค์การบริหารส่วนตำบลหนองโน</w:t>
      </w:r>
      <w:r w:rsidRPr="00696766">
        <w:rPr>
          <w:rFonts w:ascii="TH SarabunIT๙" w:eastAsia="Times New Roman" w:hAnsi="TH SarabunIT๙" w:cs="TH SarabunIT๙" w:hint="cs"/>
          <w:spacing w:val="4"/>
          <w:sz w:val="28"/>
          <w:szCs w:val="32"/>
          <w:cs/>
        </w:rPr>
        <w:t>ว่าปฏิบัติราชการตามอำนาจหน้าที่โดยมิชอบขึ้น ทั้งนี้ เพื่อให้ประชาชนหรือผู้มีส่วนได้เสียได้ทราบ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ช่องทางการร้องเรียนแนวทางการพิจารณารับเรื่องร้องเรียน และการตอบสนองต่อข้อร้องเรียนในเรื่องการทุจริตหรือประพฤติมิชอบของข้าราชการ และเป็นการสร้างเครือข่ายภาคประชาชนในการช่วยสอดส่องและเฝ้าระวังมิให้เจ้าหน้าที่กระทำการทุจริตหรือประพฤติมิชอบนอกเหนืออำนาจที่ตนมีได้อีกทางหนึ่งด้วย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3. วัตถุประสงค์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color w:val="C00000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1. เพื่อสร้างจิตสำนึกให้แก่พนักงานเทศบาล </w:t>
      </w:r>
      <w:r w:rsidRPr="00696766">
        <w:rPr>
          <w:rFonts w:ascii="TH SarabunIT๙" w:eastAsia="Times New Roman" w:hAnsi="TH SarabunIT๙" w:cs="TH SarabunIT๙" w:hint="cs"/>
          <w:spacing w:val="-2"/>
          <w:sz w:val="28"/>
          <w:szCs w:val="32"/>
          <w:cs/>
        </w:rPr>
        <w:t>พนักงานจ้างตามภารกิจและลูกจ้างของ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เทศบาลตำบลนาโพธิ์</w:t>
      </w:r>
      <w:r w:rsidRPr="00696766">
        <w:rPr>
          <w:rFonts w:ascii="TH SarabunIT๙" w:eastAsia="Times New Roman" w:hAnsi="TH SarabunIT๙" w:cs="TH SarabunIT๙" w:hint="cs"/>
          <w:spacing w:val="-2"/>
          <w:sz w:val="28"/>
          <w:szCs w:val="32"/>
          <w:cs/>
        </w:rPr>
        <w:t xml:space="preserve"> ยึดมั่นในคุณธรรมจริยธรรมที่ดี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และตระหนักถึงความสำคัญของภัยของการทุจริตและประพฤติมิชอบ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2. เพื่อให้การตรวจสอบเรื่องร้องเรียนเกี่ยวกับการทุจริตและประพฤติมิชอบ เป็นไปอย่างรวดเร็ว โปร่งใส เป็นธรรม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4. เป้าหมาย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/>
          <w:sz w:val="28"/>
          <w:szCs w:val="32"/>
        </w:rPr>
        <w:t>“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เจ้าหน้าที่</w:t>
      </w:r>
      <w:r w:rsidRPr="00696766">
        <w:rPr>
          <w:rFonts w:ascii="TH SarabunIT๙" w:eastAsia="Times New Roman" w:hAnsi="TH SarabunIT๙" w:cs="TH SarabunIT๙"/>
          <w:sz w:val="28"/>
          <w:szCs w:val="32"/>
        </w:rPr>
        <w:t xml:space="preserve">” 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หมายถึง พนักงานเทศบาล พนักงานจ้างตามภารกิจ และลูกจ้างของเทศบาลตำบลนาโพธิ์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5. พื้นที่ดำเนินการ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สำนักงานเทศบาลตำบลนาโพธิ์ ตำบลนาโพธิ์ อำเภอ</w:t>
      </w:r>
      <w:proofErr w:type="spellStart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สวี</w:t>
      </w:r>
      <w:proofErr w:type="spellEnd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 จังหวัดชุมพร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6. วิธีดำเนินการ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1. ดำเนินการกำหนดหลักเกณฑ์และแนวทางในการพิจารณาเรื่องร้องเรียนว่ามีมูลและเข้าองค์ประกอบความผิดการทุจริตและประพฤติมิชอบหรือไม่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2. แต่งตั้งคณะกรรมการสอบข้อเท็จจริง กรณีมีเจ้าหน้าที่ทุจริตและปฏิบัติราชการตามอำนาจหน้าที่โดยมิชอบ</w:t>
      </w:r>
    </w:p>
    <w:p w:rsid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3. กำหนดช่องทางการร้องเรียน แจ้งเบาะแสข้อมูลเกี่ยวกับการทุจริตและประพฤติมิชอบและพัฒนาช่องทางการร้องเรียนให้ง่าย สะดวกและวิธีการคุ้มครองผู้ให้ข้อมูล เพื่อเป็นหลักประกันและสร้างความมั่นใจแก่ผู้ให้ข้อมูล ในการให้ข้อมูลที่เป็นประโยชน์แก่หน่วยงาน</w:t>
      </w:r>
    </w:p>
    <w:p w:rsid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lastRenderedPageBreak/>
        <w:t>-47-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 xml:space="preserve">4. แจ้งผลการพิจารณาให้ผู้ร้องเรียนทราบผลและความคืบหน้าของการดำเนินการ ภายใน </w:t>
      </w:r>
      <w:r w:rsidRPr="00696766">
        <w:rPr>
          <w:rFonts w:ascii="TH SarabunIT๙" w:eastAsia="Times New Roman" w:hAnsi="TH SarabunIT๙" w:cs="TH SarabunIT๙"/>
          <w:sz w:val="28"/>
          <w:szCs w:val="32"/>
        </w:rPr>
        <w:t>7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 วัน 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7. ระยะเวลาดำเนินการ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 xml:space="preserve">4 ปี (ปีงบประมาณ พ.ศ. 2๕๖๑ </w:t>
      </w: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>–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 2๕๖๔)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8. งบประมาณดำเนินการ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ไม่ใช้งบประมาณ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9. ผู้รับผิดชอบโครงการ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สำนักงานปลัด 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10. ตัวชี้วัด/ผลลัพธ์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ตัวชี้วัด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ร้อยละของเรื่องร้องเรียนของเจ้าหน้าที่ที่มีการทุจริตและประพฤติมิชอบ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ผลลัพธ์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ภาคประชาชนมีบทบาทในการเฝ้าระวัง และติดตาม ตรวจสอบการทำงานของเจ้าหน้าที่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-48-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 xml:space="preserve">1. ชื่อโครงการ </w:t>
      </w: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t xml:space="preserve">: </w:t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กิจกรรม ให้ความร่วมมือกับหน่วยตรวจสอบที่ได้ดำเนินการตามอำนาจหน้าที่เพื่อการตรวจสอบ ควบคุม ดูแล การปฏิบัติราชการของเทศบาลตำบลนาโพธิ์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2. หลักการและเหตุผล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เทศบาลตำบลนาโพธิ์ ให้ความร่วมมือกับหน่วยตรวจสอบที่ได้ดำเนินการตามอำนาจหน้าที่เพื่อการตรวจสอบ ควบคุม ดูแล การปฏิบัติราชการของเทศบาลตำบลนาโพธิ์ เนื่องจากเห็นความสำคัญของการตรวจสอบที่จะเป็นปัจจัยสำคัญช่วยให้การดำเนินงานตามภารกิจขององค์การบริหารส่วนตำบลหนองโน เป็นไปอย่างมีประสิทธิภาพและประสิทธิผล</w:t>
      </w:r>
      <w:r w:rsidRPr="00696766">
        <w:rPr>
          <w:rFonts w:ascii="TH SarabunIT๙" w:eastAsia="Times New Roman" w:hAnsi="TH SarabunIT๙" w:cs="TH SarabunIT๙"/>
          <w:sz w:val="28"/>
          <w:szCs w:val="32"/>
        </w:rPr>
        <w:t xml:space="preserve"> 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ช่วยป้องกันหรือลดความเสี่ยงจากการดำเนินงานที่ผิดพลาดและลดความเสียหายที่อาจจะเกิดขึ้น ซึ่งนอกจากจะให้ความร่วมมือกับหน่วยตรวจสอบภายนอก (ป.ป.ช., </w:t>
      </w:r>
      <w:proofErr w:type="spellStart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สตง</w:t>
      </w:r>
      <w:proofErr w:type="spellEnd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.,จังหวัด, อำเภอ) แล้ว องค์การบริหารส่วนตำบลหนองโน ยังให้ความสำคัญกับการตรวจสอบภายในด้วย โดยให้มีเจ้าหน้าที่ตรวจสอบภายในทำหน้าที่ตรวจสอบภายในโดยอิสระ/มีแผนการตรวจสอบภายใน และรายงานผลการตรวจสอบภายในทุกส่วนราชการ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การให้ความร่วมมือกับสำนักงานการตรวจเงินแผ่นดิน ในการตรวจสอบบัญชีและงบการเงินประจำปี ได้มอบหมายให้หน่วยงานผู้เบิก/หัวหน้าหน่วยคลัง</w:t>
      </w:r>
      <w:r w:rsidRPr="00696766">
        <w:rPr>
          <w:rFonts w:ascii="TH SarabunIT๙" w:eastAsia="Times New Roman" w:hAnsi="TH SarabunIT๙" w:cs="TH SarabunIT๙"/>
          <w:sz w:val="28"/>
          <w:szCs w:val="32"/>
        </w:rPr>
        <w:t xml:space="preserve"> 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มีหน้าที่ให้คำชี้แจงและอำนวยความสะดวกแก่เจ้าหน้าที่ของสำนักงานการตรวจเงินแผ่นดิน กรณีได้รับข้อทักท้วงให้หัวหน้าหน่วยงานผู้เบิก/หัวหน้าหน่วยงานคลังปฏิบัติตามข้อทักท้วงโดยเร็ว อย่างช้าไม่เกิน 45 วัน     นับจากวันที่ได้รับแจ้งข้อทักท้วง กรณีที่ชี้แจงข้อทักท้วงไปยัง </w:t>
      </w:r>
      <w:proofErr w:type="spellStart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สตง</w:t>
      </w:r>
      <w:proofErr w:type="spellEnd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.แล้วแต่ </w:t>
      </w:r>
      <w:proofErr w:type="spellStart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สตง</w:t>
      </w:r>
      <w:proofErr w:type="spellEnd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.ยืนยันว่ายังไม่มีเหตุผลที่จะล้างข้อทักท้วง ก็จะดำเนินการชี้แจงเหตุผลและรายงานให้ผู้ว่าราชการจังหวัดให้เสร็จสิ้นภายใน 45 วัน นับจากวันที่ได้รับทราบผลการวินิจฉัย ตามระเบียบกระทรวงมหาดไทยว่าด้วยการรับเงิน การเบิกจ่ายเงิน การฝากเงิน การเก็บรักษาเงิน และการตรวจเงินขององค์กรปกครองส่วนท้องถิ่น พ.ศ. 2547 แก้ไขเพิ่มเติมถึง (ฉบับที่ 3) พ.ศ. 2548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ในกรณีที่มีการตรวจสอบการทุจริต มีการมอบหมายให้งานสอบสวนและดำเนินการทางวินัย ฝ่ายนิติการและดำเนินการทางวินัย กองวิชาการและแผนงาน มีหน้าที่ดำเนินการให้เป็นไปตามระเบียบกฎหมายโดยเคร่งครัด     เที่ยงธรรม ไม่เลือกปฏิบัติ กรณีมีเรื่องร้องเรียนกล่าวหาบุคลากรที่ปฏิบัติราชการตามอำนาจหน้าที่โดยมิชอบ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นอกจากนี้ ยังให้ความร่วมมือกับสำนักงาน ป.ป.ช./สำนักงาน ป.ป.ช. จังหวัด ที่ได้ดำเนินการตามอำนาจหน้าที่เพื่อการตรวจสอบ ควบคุม ดูแล การปฏิบัติราชการของเทศบาลตำบลนาโพธิ์ เพื่อความโปร่งใส และป้องกันการทุจริต และผลการบริหารงานที่ผ่านมาในรอบ 10 ปี ไม่พบการทุจริตแต่อย่างใด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3. วัตถุประสงค์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1. เพื่อให้เป็นมาตรการจัดการ กรณีได้รับทราบหรือรับแจ้ง หรือตรวจสอบพบการทุจริต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2. เพื่อความโปร่งใส และป้องกันการทุจริต ตามหลักการบริหารกิจการบ้านเมืองที่ดี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4. เป้าหมาย/ผลผลิต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ทุกสำนัก/กอง จัดทำข้อตกลงการปฏิบัติราชการต่อผู้บริหาร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5. พื้นที่ดำเนินการ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ทุกสำนัก/กอง 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6. วิธีดำเนินการ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- ทุกสำนัก/กอง/งาน ให้ความร่วมมือกับหน่วยตรวจสอบที่ได้ดำเนินการตามอำนาจหน้าที่เพื่อการตรวจสอบ ควบคุม ดูแล การปฏิบัติราชการของเทศบาลตำบลนาโพธิ์</w:t>
      </w:r>
    </w:p>
    <w:p w:rsid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- ปฏิบัติตามข้อทักท้วงฯ ตามระเบียบ ฯ ภายในกำหนด</w:t>
      </w:r>
    </w:p>
    <w:p w:rsid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-49-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7. ระยะเวลาดำเนินการ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 xml:space="preserve">4 ปี (ปีงบประมาณ พ.ศ. 2๕๖๑ </w:t>
      </w: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>–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 2๕๖๔)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8. งบประมาณดำเนินการ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ไม่ใช้งบประมาณ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9. ผู้รับผิดชอบโครงการ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ทุกสำนัก/กอง เทศบาลตำบลนาโพธิ์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10. ตัวชี้วัด/ผลลัพธ์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1. เทศบาลตำบลนาโพธิ์มีมาตรการจัดการ กรณีได้รับทราบหรือรับแจ้ง หรือตรวจสอบพบ การทุจริต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2. เทศบาลตำบลนาโพธิ์มีความโปร่งใส และป้องกันการทุจริต ตามหลักการบริหารกิจการบ้านเมืองที่ดี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>-5</w:t>
      </w: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t>0</w:t>
      </w: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มิติที่ 3 การส่งเสริมบทบาทและการมีส่วนร่วมของภาคประชาชน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3.1 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การปฏิบัติราชการตามอำนาจหน้าที่ขององค์กรปกครองส่วนท้องถิ่นได้ทุกขั้นตอน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 xml:space="preserve">1. ชื่อโครงการ </w:t>
      </w: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t xml:space="preserve">: </w:t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 xml:space="preserve">มาตรการ </w:t>
      </w: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t>“</w:t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ปรับปรุงศูนย์ข้อมูลข่าวสารขององค์การบริหารส่วนตำบลหนองโนให้มีประสิทธิภาพมากยิ่งขึ้น</w:t>
      </w: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t>”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2. หลักการและเหตุผล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 xml:space="preserve">ตามมาตรา 9 แห่งพระราชบัญญัติข้อมูลข่าวสารของราชการ พ.ศ. 2540 บัญญัติให้หน่วยงานของรัฐต้องจัดให้มีข้อมูลข่าวสารของราชการอย่างน้อยตามที่กฎหมายกำหนดไว้ให้ประชาชนเข้าตรวจดูได้ ณ ที่ทำการของหน่วยงานของรัฐ โดยเรียกสถานที่ที่จัดเก็บรวบรวมข้อมูลข่าวสารและให้บริการว่า </w:t>
      </w:r>
      <w:r w:rsidRPr="00696766">
        <w:rPr>
          <w:rFonts w:ascii="TH SarabunIT๙" w:eastAsia="Times New Roman" w:hAnsi="TH SarabunIT๙" w:cs="TH SarabunIT๙"/>
          <w:sz w:val="28"/>
          <w:szCs w:val="32"/>
        </w:rPr>
        <w:t>“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ศูนย์ข้อมูลข่าวสาร</w:t>
      </w:r>
      <w:r w:rsidRPr="00696766">
        <w:rPr>
          <w:rFonts w:ascii="TH SarabunIT๙" w:eastAsia="Times New Roman" w:hAnsi="TH SarabunIT๙" w:cs="TH SarabunIT๙"/>
          <w:sz w:val="28"/>
          <w:szCs w:val="32"/>
        </w:rPr>
        <w:t xml:space="preserve">” 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โดยมีเจตนารมณ์ให้ประชาชนมีโอกาสอย่างกว้างขวางในการได้รับข่าวสารเกี่ยวกับการดำเนินการต่างๆ ของรัฐ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ดังนั้น เพื่อให้การดำเนินการดังกล่าวเป็นไปตามที่กฎหมายกำหนด เทศบาลตำบลนาโพธิ์จึงได้ให้มีสถานที่สำหรับประชาชนเข้าตรวจดูข้อมูลข่าวสารซึ่งได้รวบรวมไว้ โดยจัดเป็นศูนย์ข้อมูลข่าวสารเทศบาลตำบลนาโพธิ์</w:t>
      </w:r>
      <w:r w:rsidRPr="00696766">
        <w:rPr>
          <w:rFonts w:ascii="TH SarabunIT๙" w:eastAsia="Times New Roman" w:hAnsi="TH SarabunIT๙" w:cs="TH SarabunIT๙"/>
          <w:sz w:val="28"/>
          <w:szCs w:val="32"/>
        </w:rPr>
        <w:t xml:space="preserve"> 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ให้บริการ ณ ศูนย์บริการร่วมเทศบาลตำบลนาโพธิ์</w:t>
      </w:r>
      <w:r w:rsidRPr="00696766">
        <w:rPr>
          <w:rFonts w:ascii="TH SarabunIT๙" w:eastAsia="Times New Roman" w:hAnsi="TH SarabunIT๙" w:cs="TH SarabunIT๙"/>
          <w:sz w:val="28"/>
          <w:szCs w:val="32"/>
        </w:rPr>
        <w:t xml:space="preserve"> 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โดยมีงานศูนย์บริการข้อมูลฝ่ายประชาสัมพันธ์ เป็นผู้รับผิดชอบข้อมูลข่าวสารต่างๆ ที่ประชาชนสามารถเข้าตรวจดูได้ เพื่อประชาชนจะได้สามารถรับรู้สิทธิและหน้าที่ของตนอย่างเต็มที่ในการแสดงความคิดเห็นและใช้สิทธิทางการเมืองได้โดยถูกต้องตรงกับความ  เป็นจริง ในการรักษาประโยชน์ของตนต่อไป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3. วัตถุประสงค์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 xml:space="preserve">1. เพื่อเผยแพร่ข้อมูลข่าวสารอันเป็นประโยชน์แก่ประชาชนอย่างครบถ้วน ถูกต้องและไม่บิดเบือนข้อเท็จจริง 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2. เพื่อเพิ่มช่องทางให้ประชาชนได้มีส่วนร่วมในการตรวจสอบการปฏิบัติงานของเทศบาลตำบลนาโพธิ์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4. เป้าหมาย/ผลผลิต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ศูนย์ข้อมูลข่าวสารเทศบาลตำบลนาโพธิ์ จำนวน 1 แห่ง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5. พื้นที่ดำเนินการ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ณ ศูนย์ข้อมูลข่าวสารของเทศบาลตำบลนาโพธิ์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6. วิธีดำเนินการ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1. มีการจัดตั้งศูนย์ข้อมูลข่าวสารและจัดสถานที่ให้ประชาชนเข้าตรวจดูข้อมูล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2. มีการแต่งตั้งเจ้าหน้าที่ผู้รับผิดชอบเป็นปัจจุบัน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3. มีการจัดวางเอกสารข้อมูลข่าวสารเกี่ยวกับการบริหารงานบุคคล การบริหารงบประมาณ การเงิน        การจัดหาพัสดุ การคำนวณราคากลาง รายงานผลการปฏิบัติงานเป็นไปตามหลักเกณฑ์ วิธีการที่กฎหมาย ระเบียบ      กฎข้อบังคับที่กำหนดให้องค์กรปกครองส่วนท้องถิ่นต้องเผยแพร่ให้ประชาชนทราบและตรวจสอบได้ ข้อมูลครบตามรายการที่กำหนด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4. มีการจัดประชุมให้ความรู้แก่บุคลากรขององค์กรปกครองส่วนท้องถิ่น เกี่ยวกับการปฏิบัติตาม พ.ร.บ. ข้อมูลข่าวสารของราชการ พ.ศ. 2540</w:t>
      </w:r>
    </w:p>
    <w:p w:rsid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-51-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5. มีการให้ความรู้แก่ประชาชนเกี่ยวกับ พ.ร.บ. ข้อมูลข่าวสารของราชการ พ.ศ. 2540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6. มีบริการอินเตอร์เน็ตสำหรับให้บริการประชาชนทั่วไป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7. มีการจัดเก็บสถิติผู้มารับบริการและสรุปผลเสนอผู้บริหาร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7. ระยะเวลาดำเนินการ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 xml:space="preserve">4 ปี (ปีงบประมาณ พ.ศ. 2๕๖๑ </w:t>
      </w: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>–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 2๕๖๔)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8. งบประมาณดำเนินการ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ไม่ใช้งบประมาณ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9. ผู้รับผิดชอบโครงการ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สำนักงานปลัด 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10. ตัวชี้วัด/ผลลัพธ์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จำนวนศูนย์ข้อมูลข่าวสารของเทศบาลตำบลนาโพธิ์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-52-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1. ชื่อโครงการ </w:t>
      </w: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</w:t>
      </w: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มาตรการ </w:t>
      </w: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t>“</w:t>
      </w: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จัดให้มีช่องทางที่ประชาชนเข้าถึงข้อมูลข่าวสารของเทศบาลตำบลนาโพธิ์</w:t>
      </w: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t>”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t>/</w:t>
      </w: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ที่มาของมาตรการ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ด้วยพระราชบัญญัติข้อมูลข่าวสารของราชการ พ.ศ. 2540 มาตรา 7 และมาตรา 9 กำหนดให้หน่วยงานของรัฐจะต้องจัดให้มีการเผยแพร่ข้อมูลที่สำคัญๆ ของหน่วยงาน เช่น โครงสร้างและการจัดองค์กร อำนาจหน้าที่ แผนงาน โครงการและอื่นๆ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ดังนั้น 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เทศบาลตำบลนาโพธิ์</w:t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จึงได้ตระหนักและเห็นความสำคัญของการเผยแพร่ข้อมูลที่สำคัญๆ ของหน่วยงานผ่านทางช่องทางที่หลากหลาย เพื่อให้การเผยแพร่ข้อมูลข่าวสารครอบคลุมทุกกลุ่มเป้าหมาย ได้แก่ หน่วยประชาสัมพันธ์ ณ ที่ทำการของหน่วยงาน เว็บไซต์ของหน่วยงานหรือสื่อสังคม (</w:t>
      </w:r>
      <w:r w:rsidRPr="00696766">
        <w:rPr>
          <w:rFonts w:ascii="TH SarabunIT๙" w:eastAsia="Times New Roman" w:hAnsi="TH SarabunIT๙" w:cs="TH SarabunIT๙"/>
          <w:sz w:val="32"/>
          <w:szCs w:val="32"/>
        </w:rPr>
        <w:t>Social Media</w:t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Pr="0069676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>หมายเลขโทรศัพท์เฉพาะ การเผยแพร่ข้อมูลทางสื่อสิ่งพิมพ์ต่างๆ โทรทัศน์ วิทยุ สื่ออิเล็กทรอนิกส์อื่นๆ ทั้งนี้ เพื่อให้ประชาชนสามารถตรวจสอบการปฏิบัติราชการตามอำนาจหน้าที่และเข้าถึงข้อมูลตามภารกิจหลักของ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เทศบาลตำบลนาโพธิ์</w:t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ได้ง่ายและสะดวกมากขึ้น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1. เพื่อให้มีช่องทางการเผยแพร่ข้อมูลข่าวสารของหน่วยงานที่หลากหลาย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</w:rPr>
        <w:tab/>
        <w:t xml:space="preserve">2. </w:t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เพื่อให้ประชาชนหรือผู้รับบริการสามารถเข้าถึงข้อมูลข่าวสารได้สะดวกมากยิ่งขึ้น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 เพื่อให้มีช่องทางในการรับเรื่องร้องเรียนที่เข้าถึงประชาชนได้ง่าย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ช่องทางในการเผยแพร่ข้อมูลข่าวสารของหน่วยงาน จำนวนไม่น้อยกว่า 3 ช่องทาง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96766">
        <w:rPr>
          <w:rFonts w:ascii="TH SarabunIT๙" w:eastAsia="Times New Roman" w:hAnsi="TH SarabunIT๙" w:cs="TH SarabunIT๙"/>
          <w:sz w:val="32"/>
          <w:szCs w:val="32"/>
        </w:rPr>
        <w:tab/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>พื้นที่ทั้งในและนอกเขต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จัดให้มีและเผยแพร่ข้อมูลข่าวสารในช่องทางที่เป็นการอำนวยความสะดวกแก่ประชาชน ได้แก่</w:t>
      </w:r>
    </w:p>
    <w:p w:rsidR="00696766" w:rsidRPr="00696766" w:rsidRDefault="00696766" w:rsidP="00696766">
      <w:pPr>
        <w:numPr>
          <w:ilvl w:val="0"/>
          <w:numId w:val="3"/>
        </w:numPr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>บอร์ดหน้าสำนักงานเทศบาลตำบลนาโพธิ์</w:t>
      </w:r>
    </w:p>
    <w:p w:rsidR="00696766" w:rsidRPr="00696766" w:rsidRDefault="00696766" w:rsidP="00696766">
      <w:pPr>
        <w:numPr>
          <w:ilvl w:val="0"/>
          <w:numId w:val="3"/>
        </w:numPr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>บอร์ดประชาสัมพันธ์ของเทศบาลตำบลนาโพธิ์ ร้านค้าชุมชนตามชุมชน/หมู่บ้าน</w:t>
      </w:r>
    </w:p>
    <w:p w:rsidR="00696766" w:rsidRPr="00696766" w:rsidRDefault="00696766" w:rsidP="00696766">
      <w:pPr>
        <w:numPr>
          <w:ilvl w:val="0"/>
          <w:numId w:val="3"/>
        </w:numPr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>ประกาศเสียงตามสาย/วิทยุชุมชน/หอกระจายข่าว/รถกระจายเสียง/หน่วยประชาสัมพันธ์เคลื่อนที่</w:t>
      </w:r>
    </w:p>
    <w:p w:rsidR="00696766" w:rsidRPr="00696766" w:rsidRDefault="00696766" w:rsidP="00696766">
      <w:pPr>
        <w:numPr>
          <w:ilvl w:val="0"/>
          <w:numId w:val="3"/>
        </w:numPr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>ศูนย์ข้อมูลข่าวสารขององค์กรปกครองส่วนท้องถิ่น มีเจ้าหน้าที่ให้บริการประจำและให้ประชาชนสืบค้นได้เอง</w:t>
      </w:r>
    </w:p>
    <w:p w:rsidR="00696766" w:rsidRPr="00696766" w:rsidRDefault="00696766" w:rsidP="00696766">
      <w:pPr>
        <w:numPr>
          <w:ilvl w:val="0"/>
          <w:numId w:val="3"/>
        </w:numPr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>ประกาศผ่านเว็บไซต์/เว็บบอร์ด/</w:t>
      </w:r>
      <w:proofErr w:type="spellStart"/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>เฟสบุ๊ค</w:t>
      </w:r>
      <w:proofErr w:type="spellEnd"/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ที่มีข้อมูลผลการดำเนินงานขององค์กรปกครองส่วนท้องถิ่น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4 ปี (ปีงบประมาณ พ.ศ. 2๕๖๑ </w:t>
      </w: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2๕๖๔)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</w:rPr>
        <w:tab/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>ไม่ใช้งบประมาณ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-53-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สำนักงานปลัด </w:t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10.ตัวชี้วัด/ผลลัพธ์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จำนวนช่องทางในการเผยแพร่ข้อมูลข่าวสารของหน่วยงาน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-5</w:t>
      </w: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t>4</w:t>
      </w: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 xml:space="preserve">1. ชื่อโครงการ </w:t>
      </w: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t xml:space="preserve">: </w:t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โครงการสื่อประชาสัมพันธ์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2. หลักการและเหตุผล</w:t>
      </w: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t>/</w:t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ที่มาของมาตรการ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ในภาวะสังคมปัจจุบัน ความเจริญก้าวหน้าด้านวิชาการ และเทคโนโลยีต่างๆ ก้าวหน้าไปมากเครื่องมือสื่อสารอิเล็กทรอนิกส์ต่างๆ ที่ทันสมัย และมีประสิทธิภาพสูง การนำเอาเทคโนโลยีต่างๆ เข้ามาใช้ในการดำเนินงานผ่านสื่อการประชาสัมพันธ์ เพื่อให้บรรลุผลสำเร็จ และรวดเร็วยิ่งขึ้น โดยเฉพาะการสรุปเพื่อให้ความรู้ความเข้าใจได้ง่ายในช่วงระยะเวลาสั้นๆ หรือช่วงระยะเวลาอันจำกัดนั้นเป็นเรื่องที่ต้องปูพื้นฐาน สร้างความน่าเชื่อถือ และน่าสนใจให้กับกิจกรรม/โครงการขององค์การบริหารส่วนตำบลหนองโน ให้สามารถมองเห็นภาพหรือเห็นความเกี่ยวโยงกันของกิจกรรม/โครงการต่างๆ ได้ชัดเจนถูกต้อง ฉะนั้นการสร้างความสัมพันธ์กับประชาชนต้องการให้ประชาชนเข้าถึงและ มีส่วนร่วมรับรู้ในภารกิจขององค์การบริหารส่วนตำบลหนองโน จึงจำเป็นต้องพิจารณาในการเลือกสื่อให้เหมาะสมกับสภาวการณ์นั้นๆ การใช้สื่อเทคนิคและวิธีการเป็นอย่างไรบ้าง ในแต่ละขั้นตอนที่ต่างกันเป็นสิ่งสำคัญ ทั้งนี้เพื่อให้ประชาชนยอมรับและให้ความร่วมมือสนับสนุน ซึ่งจะมีผลต่อการพัฒนาตามภารกิจ บทบาท หน้าที่ อย่างโปร่งใสและยุติธรรม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3. วัตถุประสงค์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 xml:space="preserve">1. เพื่อประชาสัมพันธ์การดำเนินงานของเทศบาล ให้ประชาชนได้รับทราบโดยผ่านทางสื่อประเภทต่างๆ ได้แก่ สื่อสิ่งพิมพ์, สื่อวิทยุ, โทรทัศน์, สื่อ </w:t>
      </w:r>
      <w:r w:rsidRPr="00696766">
        <w:rPr>
          <w:rFonts w:ascii="TH SarabunIT๙" w:eastAsia="Times New Roman" w:hAnsi="TH SarabunIT๙" w:cs="TH SarabunIT๙"/>
          <w:sz w:val="28"/>
          <w:szCs w:val="32"/>
        </w:rPr>
        <w:t xml:space="preserve">Social network 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ผ่านทางจดหมายอิเล็กทรอนิกส์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2. เพื่อสร้างจิตสำนึกให้เกิดการเรียนรู้ รับรู้และเข้าใจในภารกิจการปฏิบัติงานของเทศบาล อย่างถูกต้องและโปร่งใส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3. เพื่อส่งเสริมให้ประชาชนมีส่วนร่วมและรับผิดชอบในภารกิจของเทศบาลตำบลนาโพธิ์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4. เพื่อให้เกิดความหวงแหนและภาคภูมิใจในท้องถิ่นของตน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5. เพื่อนำเสนอผลงาน/โครงการโดดเด่น ให้เป็นที่ทราบกันอย่างแพร่หลาย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6. เพื่อความสัมพันธ์ที่ดีและเชื่อมความสามัคคีระหว่างเทศบาล สื่อมวลชนและประชาชน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4. เป้าหมาย</w:t>
      </w:r>
    </w:p>
    <w:p w:rsidR="00696766" w:rsidRPr="00696766" w:rsidRDefault="00696766" w:rsidP="00696766">
      <w:pPr>
        <w:spacing w:after="0" w:line="228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เพื่อผลิตสื่อประชาสัมพันธ์เผยแพร่ภารกิจของเทศบาลตำบลนาโพธิ์ให้แก่ประชาชนโดยทั่วไปอย่างกว้างขวาง</w:t>
      </w:r>
    </w:p>
    <w:p w:rsidR="00696766" w:rsidRPr="00696766" w:rsidRDefault="00696766" w:rsidP="00696766">
      <w:pPr>
        <w:spacing w:after="0" w:line="228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1. จัดทำวารสารรายงานประจำปี เพื่อรวบรวมภารกิจ การดำเนินงานของเทศบาลตำบลนาโพธิ์</w:t>
      </w:r>
    </w:p>
    <w:p w:rsidR="00696766" w:rsidRPr="00696766" w:rsidRDefault="00696766" w:rsidP="00696766">
      <w:pPr>
        <w:spacing w:after="0" w:line="228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2. จัดทำวารสารแถลงผลงานคณะผู้บริหาร</w:t>
      </w:r>
    </w:p>
    <w:p w:rsidR="00696766" w:rsidRPr="00696766" w:rsidRDefault="00696766" w:rsidP="00696766">
      <w:pPr>
        <w:spacing w:after="0" w:line="228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3. จัดทำแผ่นพับประชาสัมพันธ์เทศบาลตำบลนาโพธิ์ และคู่มือการให้บริการประชาชน</w:t>
      </w:r>
    </w:p>
    <w:p w:rsidR="00696766" w:rsidRPr="00696766" w:rsidRDefault="00696766" w:rsidP="00696766">
      <w:pPr>
        <w:spacing w:after="0" w:line="228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 xml:space="preserve">4. จัดทำ </w:t>
      </w:r>
      <w:r w:rsidRPr="00696766">
        <w:rPr>
          <w:rFonts w:ascii="TH SarabunIT๙" w:eastAsia="Times New Roman" w:hAnsi="TH SarabunIT๙" w:cs="TH SarabunIT๙"/>
          <w:sz w:val="28"/>
          <w:szCs w:val="32"/>
        </w:rPr>
        <w:t xml:space="preserve">Presentation 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นำเสนอผลงานกิจกรรม/โครงการของเทศบาลตำบลนาโพธิ์</w:t>
      </w:r>
    </w:p>
    <w:p w:rsidR="00696766" w:rsidRPr="00696766" w:rsidRDefault="00696766" w:rsidP="00696766">
      <w:pPr>
        <w:spacing w:after="0" w:line="228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5. จัดทำภาพเคลื่อนไหว/ภาพยนตร์</w:t>
      </w:r>
    </w:p>
    <w:p w:rsidR="00696766" w:rsidRPr="00696766" w:rsidRDefault="00696766" w:rsidP="00696766">
      <w:pPr>
        <w:spacing w:after="0" w:line="228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6. จัดทำคู่มือสำหรับประชาชน</w:t>
      </w:r>
    </w:p>
    <w:p w:rsidR="00696766" w:rsidRPr="00696766" w:rsidRDefault="00696766" w:rsidP="00696766">
      <w:pPr>
        <w:spacing w:after="0" w:line="228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7. รถโฆษณาเคลื่อนที่</w:t>
      </w:r>
    </w:p>
    <w:p w:rsidR="00696766" w:rsidRPr="00696766" w:rsidRDefault="00696766" w:rsidP="00696766">
      <w:pPr>
        <w:spacing w:after="0" w:line="228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8. ป้ายประชาสัมพันธ์</w:t>
      </w:r>
    </w:p>
    <w:p w:rsidR="00696766" w:rsidRPr="00696766" w:rsidRDefault="00696766" w:rsidP="00696766">
      <w:pPr>
        <w:spacing w:after="0" w:line="228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9</w:t>
      </w:r>
      <w:r w:rsidRPr="00696766">
        <w:rPr>
          <w:rFonts w:ascii="TH SarabunIT๙" w:eastAsia="Times New Roman" w:hAnsi="TH SarabunIT๙" w:cs="TH SarabunIT๙"/>
          <w:sz w:val="28"/>
          <w:szCs w:val="32"/>
        </w:rPr>
        <w:t xml:space="preserve">. 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เสียงตามสาย</w:t>
      </w:r>
    </w:p>
    <w:p w:rsidR="00696766" w:rsidRPr="00696766" w:rsidRDefault="00696766" w:rsidP="00696766">
      <w:pPr>
        <w:spacing w:after="0" w:line="228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 xml:space="preserve">10. อื่นๆ 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5. พื้นที่ดำเนินการ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ในเขตเทศบาลตำบลนาโพธิ์</w:t>
      </w:r>
    </w:p>
    <w:p w:rsid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12"/>
          <w:szCs w:val="12"/>
        </w:rPr>
      </w:pPr>
    </w:p>
    <w:p w:rsid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12"/>
          <w:szCs w:val="12"/>
        </w:rPr>
      </w:pPr>
    </w:p>
    <w:p w:rsid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12"/>
          <w:szCs w:val="12"/>
        </w:rPr>
      </w:pPr>
    </w:p>
    <w:p w:rsid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12"/>
          <w:szCs w:val="1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12"/>
          <w:szCs w:val="1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12"/>
          <w:szCs w:val="1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12"/>
          <w:szCs w:val="1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-55-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6. วิธีดำเนินการ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1. เสนออนุมัติโครงการ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2. ดำเนินการประชุม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3. มอบหมายงาน/จัดทำการร่วมนำเสนอร่างรูปแบบ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4. ผลิตสื่อประเภทต่างๆ เพื่อให้เกิดการเรียนรู้อย่างเหมาะสมตามภารกิจของเทศบาลตำบลนาโพธิ์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5. ติดตามและประเมินผลโครงการ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7. ระยะเวลาดำเนินการ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4 ปี (ปีงบประมาณ พ.ศ. 2๕๖๑ </w:t>
      </w: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2๕๖๔)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8. งบประมาณดำเนินการ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>ไม่ใช้งบประมาณ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9. ผู้รับผิดชอบโครงการ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งานประชาสัมพันธ์ สำนักงานปลัด เทศบาลตำบลนาโพธิ์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12"/>
          <w:szCs w:val="1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10. ตัวชี้วัด/ผลลัพธ์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ใช้แบบสอบถามความพึงพอใจในการดำเนินงานของเทศบาลตำบลนาโพธิ์</w:t>
      </w:r>
      <w:r w:rsidRPr="00696766">
        <w:rPr>
          <w:rFonts w:ascii="TH SarabunIT๙" w:eastAsia="Times New Roman" w:hAnsi="TH SarabunIT๙" w:cs="TH SarabunIT๙"/>
          <w:sz w:val="28"/>
          <w:szCs w:val="32"/>
        </w:rPr>
        <w:t xml:space="preserve"> 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ซึ่งออกแบบโดยคณะกรรมการติดตามและประเมินผลแผนพัฒนาเทศบาลตำบลนาโพธิ์ เป็นตัวชี้วัดโดยกำหนดตัวชี้วัด ดังนี้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- ประชาชนได้รับทราบเข้าใจถึงบทบาท ภารกิจของเทศบาลตำบลนาโพธิ์และมีความพึงพอใจในสื่อเอกสารในการประชาสัมพันธ์ ไม่น้อยกว่าร้อยละ 60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-56-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hAnsi="TH SarabunIT๙" w:cs="TH SarabunIT๙" w:hint="cs"/>
          <w:b/>
          <w:bCs/>
          <w:sz w:val="32"/>
          <w:szCs w:val="32"/>
          <w:cs/>
        </w:rPr>
        <w:t>3.2 การรับฟังความคิดเห็น การรับและตอบสนองเรื่องร้องเรียน/ร้องทุกข์ของประชาชน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 xml:space="preserve">1. ชื่อโครงการ </w:t>
      </w: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t xml:space="preserve">: </w:t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มาตรการ การดำเนินงานศูนย์ยุติธรรมระดับชุมชนตำบลนาโพธิ์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2. หลักการและเหตุผล</w:t>
      </w: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t>/</w:t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ที่มาของโครงการ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เทศบาลตำบลนาโพธิ์</w:t>
      </w:r>
      <w:r w:rsidRPr="0069676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>เป็นหน่วยงานภาครัฐที่เน้นการให้บริการประชาชน และมีเป้าหมายให้มีการบริการประชาชนในด้านต่างๆ ที่อยู่ในอำนาจหน้าที่ด้วยความรวดเร็ว มีประสิทธิภาพ และเกิดประโยชน์ต่อประชาชนผู้รับบริการโดยตรง โดยถือว่าประชาชนเป็นศูนย์กลางที่จะได้รับการบริการอย่างสะดวกรวดเร็ว และลดภาระของประชาชนเป็นสำคัญ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ดังนั้น เพื่อให้การดำเนินงานด้านบริการเป็นไปอย่างต่อเนื่องและเป็นการอำนวยความสะดวกและตอบสนองความ</w:t>
      </w:r>
      <w:r w:rsidRPr="00696766">
        <w:rPr>
          <w:rFonts w:ascii="TH SarabunIT๙" w:eastAsia="Times New Roman" w:hAnsi="TH SarabunIT๙" w:cs="TH SarabunIT๙" w:hint="cs"/>
          <w:spacing w:val="8"/>
          <w:sz w:val="32"/>
          <w:szCs w:val="32"/>
          <w:cs/>
        </w:rPr>
        <w:t xml:space="preserve">ต้องการของประชาชน 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เทศบาลตำบลนาโพธิ์</w:t>
      </w:r>
      <w:r w:rsidRPr="00696766">
        <w:rPr>
          <w:rFonts w:ascii="TH SarabunIT๙" w:eastAsia="Times New Roman" w:hAnsi="TH SarabunIT๙" w:cs="TH SarabunIT๙" w:hint="cs"/>
          <w:spacing w:val="8"/>
          <w:sz w:val="32"/>
          <w:szCs w:val="32"/>
          <w:cs/>
        </w:rPr>
        <w:t xml:space="preserve"> จึงมีการจัดตั้งศูนย์ยุติธรรมระดับชุมชนตำบลนาโพธิ์ เพื่อไว้สำหรับรับเรื่องร้องเรียน/ร้องทุกข์</w:t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จากประชาชนที่ได้รับความเดือดร้อนต่างๆ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1. เพื่อรับทราบปัญหาความเดือดร้อนของประชาชนในพื้นที่ และจะได้แก้ไขปัญหาได้อย่างถูกต้องหรือนำมาเป็นข้อมูลในการทำแผนงานโครงการแก้ไขปัญหาต่อไป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2. เพื่ออำนวยความสะดวกแก่ประชาชนที่มาติดต่อราชการ ณ สำนักงาน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เทศบาลตำบลนาโพธิ์</w:t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 เพื่อเสริมสร้างความสัมพันธ์อันดีระหว่างบุลากรของ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เทศบาล</w:t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>กับประชาชนในพื้นที่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4. เป้าหมาย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ให้บริการรับเรื่องร้องเรียน/ร้องทุกข์ จากประชาชนในพื้นที่ที่ได้รับความเดือดร้อนรำคาญหรือผู้มีส่วนได้เสียที่เกี่ยวข้อง โดยการปฏิบัติราชการต้องสามารถให้บริการได้อย่างมีคุณภาพ สามารถดำเนินการแล้วเสร็จภายในระยะเวลาที่กำหนด สร้างความเชื่อมั่นไว้วางใจ รวมถึงตอบสนองตามความคาดหวัง/ความต้องการของประชาชนผู้รับบริการ และผู้มีส่วนได้ส่วนเสียที่มีความหลากหลายและมีความแตกต่างกันได้อย่างเหมาะสมและมีการจัดเตรียมระบบการแก้ไขหรือบรรเทาปัญหาและผลกระทบใดๆ ที่อาจจะเกิดขึ้นตามมาได้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5. วิธีดำเนินการ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1. จัดทำคำสั่งแต่งตั้งเจ้าหน้าที่ผู้รับผิดชอบรับเรื่องร้องเรียน/ร้องทุกข์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2. เผยแพร่ประชาสัมพันธ์ให้ประชาชนทราบช่องทางในการร้องทุกข์/ร้องเรียน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 นำเรื่องเสนอคณะผู้บริหารพิจารณาสั่งการเจ้าหน้าที่ผู้เกี่ยวข้อง เพื่อแก้ไขปัญหาตามความจำเป็นและเร่งด่วน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4. แจ้งผลการปฏิบัติงานให้ผู้ร้องทราบ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ให้บริการในวัน เวลาราชการวันจันทร์ </w:t>
      </w: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วันศุกร์ ตั้งแต่เวลา 08.30 น. </w:t>
      </w: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16.30 น. โดยช่องทางร้องทุกข์/ร้องเรียน ดังนี้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6.1 สำนักงาน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 เทศบาลตำบลนาโพธิ์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6.2 ทางโทรศัพท์หมายเลข 077-531002 ทางโทรสารหมายเลข 077-531002</w:t>
      </w:r>
    </w:p>
    <w:p w:rsid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6.3 ทางเว็บไซต์ </w:t>
      </w:r>
    </w:p>
    <w:p w:rsid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</w:rPr>
        <w:lastRenderedPageBreak/>
        <w:tab/>
      </w: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t>-5</w:t>
      </w: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7</w:t>
      </w: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t>-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96766">
        <w:rPr>
          <w:rFonts w:ascii="TH SarabunIT๙" w:eastAsia="Times New Roman" w:hAnsi="TH SarabunIT๙" w:cs="TH SarabunIT๙"/>
          <w:sz w:val="32"/>
          <w:szCs w:val="32"/>
        </w:rPr>
        <w:t xml:space="preserve">6.4 </w:t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>ทางไปรษณีย์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t>8</w:t>
      </w: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 งบประมาณดำเนินการ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ไม่ใช้งบประมาณ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t>9</w:t>
      </w: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 ผู้รับผิดชอบโครงการ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สำนักงานปลัด 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t>10</w:t>
      </w: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 ตัวชี้วัด/ผลลัพธ์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1. มีสถิติจำนวนเรื่องร้องทุกข์/ร้องเรียน ประจำสัปดาห์/ประจำเดือน ทำให้เห็นว่าประชาชนได้มีส่วนร่วมในการสอดส่องดูแลสังคมและการอยู่ร่วมกัน แสดงให้เห็นถึงการเปิดโอกาสให้ประชาชนมีส่วนร่วมในการดำเนินงานของ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องค์การบริหารส่วนตำบลหนองโน</w:t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>2. สามารถดำเนินการแก้ไขปรับปรุงตามเรื่องที่ประชาชนร้องเรียน/ร้องทุกข์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 แจ้งผลการดำเนินการให้ผู้ร้องเรียนทราบภายใน 15 วัน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-58-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 xml:space="preserve">1. ชื่อโครงการ </w:t>
      </w: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t xml:space="preserve">: </w:t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มาตรการกำหนดขั้นตอน/กระบวนการเรื่องร้องเรียน (งานสาธารณสุข)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2. หลักการและเหตุผล</w:t>
      </w: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t>/</w:t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ที่มาของโครงการ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งานบริการสาธารณสุขเทศบาลตำบลนาโพธิ์ เป็นหน่วยบริการด้านสาธารณสุข ในการให้บริการแก่ประชาชนแบบองค์รวมผสมผสานและต่อเนื่อง สามารถตอบสนองความต้องการของประชาชนทั้งในด้านการรักษาพยาบาลและการส่งเสริมสุขภาพและการป้องกันโรค เพื่อมุ่งเน้นให้ประชาชนได้รับบริการที่มีมาตรฐานอย่างเท่าเทียมกัน ทั่วถึงเสมอภาคตามรัฐธรรมนูญของประเทศไทย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การแสดงความคิดเห็นของประชาชน เป็นกลไกหนึ่งในการนำมาพัฒนาปรับปรุงบริการให้ดียิ่งขึ้น รวมทั้งเป็นช่องทางที่เปิดให้ประชาชนได้มีส่วนร่วม และได้รับบริการที่มีความเท่าเทียมและโปร่งใส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3. วัตถุประสงค์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1. เพื่อเป็นช่องทางในการรับเรื่องร้องเรียน หรือรับความคิดเห็น ข้อเสนอแนะจากประชาชน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2. เพื่อให้ประชาชนได้ทราบขั้นตอน และกระบวนการในการร้องเรียน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4. เป้าหมาย/ผลผลิต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มีช่องทางและกำหนดขั้นตอนกระบวนการในการร้องเรียน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5. พื้นที่ดำเนินการ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งานสาธารณสุข 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6. วิธีดำเนินการ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>จัดทำขั้นตอนกระบวนการ และช่องทางในการรับเรื่องร้องเรียนจากประชาชน ได้แก่</w:t>
      </w:r>
    </w:p>
    <w:p w:rsidR="00696766" w:rsidRPr="00696766" w:rsidRDefault="00696766" w:rsidP="00696766">
      <w:pPr>
        <w:numPr>
          <w:ilvl w:val="0"/>
          <w:numId w:val="3"/>
        </w:numPr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>กล่องรับความคิดเห็นติดตั้งไว้ ณ บริเวณจุดให้บริการ</w:t>
      </w:r>
    </w:p>
    <w:p w:rsidR="00696766" w:rsidRPr="00696766" w:rsidRDefault="00696766" w:rsidP="00696766">
      <w:pPr>
        <w:numPr>
          <w:ilvl w:val="0"/>
          <w:numId w:val="3"/>
        </w:numPr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>ผ่านเว็บไซต์เทศบาลตำบลนาโพธิ์</w:t>
      </w:r>
    </w:p>
    <w:p w:rsidR="00696766" w:rsidRPr="00696766" w:rsidRDefault="00696766" w:rsidP="00696766">
      <w:pPr>
        <w:numPr>
          <w:ilvl w:val="0"/>
          <w:numId w:val="3"/>
        </w:numPr>
        <w:spacing w:after="0" w:line="240" w:lineRule="auto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ผ่าน </w:t>
      </w:r>
      <w:proofErr w:type="spellStart"/>
      <w:r w:rsidRPr="00696766">
        <w:rPr>
          <w:rFonts w:ascii="TH SarabunIT๙" w:eastAsia="Times New Roman" w:hAnsi="TH SarabunIT๙" w:cs="TH SarabunIT๙"/>
          <w:sz w:val="32"/>
          <w:szCs w:val="32"/>
        </w:rPr>
        <w:t>facebook</w:t>
      </w:r>
      <w:proofErr w:type="spellEnd"/>
      <w:r w:rsidRPr="0069676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t xml:space="preserve">7. </w:t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ระยะเวลาดำเนินการ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4 ปี (ปีงบประมาณ พ.ศ. 2๕๖๑ </w:t>
      </w: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2๕๖๔)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8. งบประมาณดำเนินการ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ไม่ใช้งบประมาณ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9. ผู้รับผิดชอบ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 xml:space="preserve">งานสาธารณสุข </w:t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สำนักงานปลัด 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10. ตัวชี้วัด/ผลลัพธ์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ประชาชนได้รับทราบขั้นตอน กระบวนการ และแสดงความคิดเห็นผ่านช่องทางในการรับเรื่องร้องเรียน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br w:type="page"/>
      </w: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>-</w:t>
      </w: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t>59</w:t>
      </w: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 xml:space="preserve">1. ชื่อโครงการ </w:t>
      </w: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t xml:space="preserve">: </w:t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กิจกรรม รายงานผลการตรวจสอบข้อเท็จจริงให้ผู้ร้องเรียน/ร้องทุกข์รับทราบ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2. หลักการและเหตุผล</w:t>
      </w: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t>/</w:t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ที่มาของโครงการ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การแต่งตั้งเจ้าหน้าที่ในการรับเรื่องร้องเรียน ร้องทุกข์ เป็นสิ่งสำคัญเพราะการปฏิบัติหน้าที่ราชการทุกครั้งจะต้องมีการตรวจสอบ กลั่นกรองการใช้อำนาจ โดยการเปิดโอกาสให้ทุกภาคส่วนได้รับทราบข้อเท็จจริง ข้อกฎหมายที่ถูกต้อง และต้องเป็นธรรมกับทุกฝ่าย เมื่อดำเนินการตามขั้นตอนเรื่องการร้องเรียนร้องทุกข์เสร็จแล้วให้แจ้งผู้ร้องรับทราบโดยเร็วไม่เกิน 15 วัน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3. วัตถุประสงค์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1. เพื่อปฏิบัติตามระเบียบ กฎหมายที่เกี่ยวข้องอย่างเคร่งครัดลดปัญหาทุจริต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2. เพื่อให้เกิดการปฏิบัติหน้าที่ราชการอย่างถูกต้องโดยการนำข้อเสนอแนะจากหน่วยตรวจสอบมาปฏิบัติ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3. เพื่อให้ผู้ร้องได้รับทราบขั้นตอนของการดำเนินการเรื่องร้องเรียนร้องทุกข์และส่งเสริมภาคประชาชนร่วมตรวจสอบการดำเนินงานของทางราชการ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4. เป้าหมายการดำเนินการ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ผู้ร้องเรียนร้องทุกข์ทุกราย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5. พื้นที่ดำเนินการ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/>
          <w:sz w:val="28"/>
          <w:szCs w:val="32"/>
        </w:rPr>
        <w:tab/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>สำนักงานเทศบาลตำบลนาโพธิ์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6. วิธีการดำเนินการ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ตรวจสอบข้อเท็จจริงแล้วเสร็จแจ้งผู้ร้องโดยเร็วไม่เกิน 15 วันทำการ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7. ระยะเวลาดำเนินการ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4 ปี (ปีงบประมาณ พ.ศ. 2๕๖๑ </w:t>
      </w: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2๕๖๔)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8. ผู้รับผิดชอบโครงการ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สำนักงานปลัด</w:t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9. งบประมาณดำเนินการ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ไม่ใช้งบประมาณ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10.ตัวชี้วัด/ผลลัพธ์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1. การปฏิบัติหน้าที่ราชการถูกต้องตามระเบียบ กฎหมาย เป็นธรรมกับทุกฝ่าย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2. ใช้เป็นแนวทางปฏิบัติงานด้านการร้องเรียนร้องทุกข์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-60-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hAnsi="TH SarabunIT๙" w:cs="TH SarabunIT๙" w:hint="cs"/>
          <w:b/>
          <w:bCs/>
          <w:sz w:val="32"/>
          <w:szCs w:val="32"/>
          <w:cs/>
        </w:rPr>
        <w:t>3.3 การส่งเสริมให้ประชาชนมีส่วนร่วมบริหารกิจการขององค์กรปกครองส่วนท้องถิ่น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 xml:space="preserve">1. ชื่อโครงการ </w:t>
      </w: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t xml:space="preserve">: </w:t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โครงการจัดประชาคมแผนชุมชนประจำปี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2. หลักการและเหตุผล</w:t>
      </w: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t>/</w:t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ที่มาของโครงการ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>ตามที่กระทรวงมหาดไทย โดยกรมส่งเสริมการปกครองท้องถิ่น มีนโยบายในการบูร</w:t>
      </w:r>
      <w:proofErr w:type="spellStart"/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>ณา</w:t>
      </w:r>
      <w:proofErr w:type="spellEnd"/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การกระบวนการทำงานร่วมกันของทุกภาคส่วนที่เกี่ยวข้องในการส่งเสริมสนับสนุนให้ทุกหมู่บ้าน/ชุมชน มีกระบวนการจัดทำ ทบทวน ปรับปรุงแผนชุมชน เพื่อพัฒนาคุณภาพแผนชุมชน และสนับสนุนให้หน่วยงานภาครัฐ องค์กรปกครองส่วนท้องถิ่น   นำแผนชุมชนสู่การปฏิบัติ ซึ่งเป็นกลไกสำคัญในการส่งเสริมการมีส่วนร่วมในการพัฒนาชุมชนและท้องถิ่นของประชาชน 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เทศบาลตำบลนาโพธิ์</w:t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ได้ดำเนินการจัดโครงการประชุมประชาคมแผนแม่บทชุมชนเพื่อนำมาบรรจุไว้ในแผนพัฒนาสี่ปีของ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เทศบาลตำบลนาโพธิ์</w:t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ประจำปี พ.ศ. 2๕๖๑ </w:t>
      </w: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2๕๖๔ รวมถึงการนำเข้าบรรจุไว้ในร่างข้อบัญญัติงบประมาณของ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องค์การบริหารส่วนตำบล</w:t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ในปีถัดไปงานสวัสดิการสังคม 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เทศบาลตำบลนาโพธิ์ </w:t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จึงได้จัดให้มีโครงการประชุมประชาคมแผนแม่บทชุมชน ประจำปี พ.ศ. 2๕๖๑ </w:t>
      </w: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๒๕๖๔</w:t>
      </w:r>
      <w:r w:rsidRPr="0069676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>ขึ้น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1. เพื่อจัดเก็บข้อมูลพื้นฐานที่เป็นมาตรฐานสามารถนำไปใช้ประโยชน์ในการจัดทำแผนชุมชนและวางแผนพัฒนาท้องถิ่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32"/>
          <w:szCs w:val="32"/>
        </w:rPr>
        <w:tab/>
        <w:t xml:space="preserve">2. </w:t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เพื่อระดมความคิดเห็นและกำหนดแนวทางการแก้ไขปัญหาของชุมชน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 เพื่อให้ได้แผนงานโครงการของชุมชน นำมาบรรจุไว้ในแผนพัฒนาสี่ปีของ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เทศบาล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4. เพื่อรับทราบปัญหาและความต้องการที่แท้จริงของประชาชน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5. เพื่อฝึกให้ประชาชนได้ร่วมกระบวนการ ร่วมคิด ร่วมทำ ร่วมแก้ปัญหา และส่งเสริมระบอบประชาธิปไตยแบบมีส่วนร่วม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6. เพื่อให้ประชาชนมีส่วนร่วมในการป้องกันและปราบปรามการทุจริตการปฏิบัติราชการขององค์กร-ปกครองส่วนท้องถิ่น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จัดเก็บข้อมูลพื้นฐานชุมชน และจัดให้มีประชุมเวทีประชาคม จำนวน 6  ชุมชน ในเขต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เทศบาลตำบลนาโพธิ์</w:t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สำหรับให้ประชาชนได้แสดงความคิดเห็นให้ได้มาซึ่งแผนงานของชุมชน เพื่อนำมาบรรจุไว้ในแผนพัฒนาสี่ปีของ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ชุมชนในเขต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1. เสนอขออนุมัติโครงการ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2. ประสานชุมชนเพื่อคัดเลือกผู้จัดเก็บข้อมูลพื้นฐาน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 ประสานวิทยากร และหน่วยงานที่เกี่ยวข้อง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4. จัดประชุมชี้แจงทำความเข้าใจ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5. ดำเนินการจัดเก็บข้อมูลพื้นฐาน, ตรวจสอบข้อมูล, ทำการบันทึกและประมวลผลข้อมูล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6. จัดประชุมผู้นำชุมชนและเวทีประชาคมตามตารางที่กำหนด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7. จัดประชุมเพื่อพิจารณาร่างแผนชุมชน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.</w:t>
      </w: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t>-61-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8. จัดทำแผนชุมชนเพื่อส่งให้กองวิชาการฯ และหน่วยงานที่เกี่ยวข้อง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9. ประเมินผล และรายงานผลให้ผู้บริหารทราบ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จัดเวทีประชุมประชาคมชุมชน และจัดให้มีการพิจารณาร่างแผนชุมชน จำนวน </w:t>
      </w:r>
      <w:r w:rsidRPr="00696766">
        <w:rPr>
          <w:rFonts w:ascii="TH SarabunIT๙" w:eastAsia="Times New Roman" w:hAnsi="TH SarabunIT๙" w:cs="TH SarabunIT๙"/>
          <w:sz w:val="32"/>
          <w:szCs w:val="32"/>
        </w:rPr>
        <w:t>6</w:t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ชุมชน                      4 ปี (ปีงบประมาณ พ.ศ. 2๕๖๑ </w:t>
      </w: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2๕๖๔)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งบประมาณ</w:t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>ปีละ 10,๐๐๐ บาท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9. ผู้รับผิดชอบ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งานวิเคราะห์นโยบายและแผน 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สำนักงานปลัด 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1. มีข้อมูลพื้นฐานชุมชนที่ได้มาตรฐานสำหรับใช้ในการวางแผนพัฒนาชุมชนและพัฒนาท้องถิ่น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2. ได้รับทราบปัญหาและความต้องการที่แท้จริงของประชาชนในแต่ละชุมชน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 ได้แผนงานโครงการของชุมชน เพื่อนำมาบรรจุไว้ในแผนพัฒนาสี่ปีเทศบาล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4. ประชาชนได้แสดงความคิดเห็นและร่วมกันแก้ไขปัญหาของชุมชน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5. ประชาชนได้เข้ามามีส่วนร่วมในการตัดสินใจตามระบอบประชาธิปไตย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6. ประชาชนได้มีส่วนร่วมในการป้องกันและปราบปรามการทุจริตการปฏิบัติราชการขององค์กรปกครอง-ส่วนท้องถิ่น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br w:type="page"/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t>-62-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 xml:space="preserve">1. ชื่อโครงการ </w:t>
      </w: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t xml:space="preserve">: </w:t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มาตรการแต่งตั้งตัวแทนประชาคมเข้าร่วมเป็นคณะกรรมการตรวจรับงานจ้าง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2. หลักการและเหตุผล</w:t>
      </w: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t>/</w:t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ที่มาของโครงการ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ตามที่เทศบาลตำบลนาโพธิ์ ได้ดำเนินการตามข้อบัญญัติงบประมาณรายจ่ายประจำปีในด้านการจัดซื้อจัดจ้างขององค์กรปกครองส่วนท้องถิ่นในรอบปีงบประมาณ และส่งเสริมให้ภาคประชาชน (ประชาคม) ให้มี  ส่วนร่วมอย่างแข็งขันกับมาตรการการป้องกันการทุจริตในเทศบาลตำบลนาโพธิ์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3. วัตถุประสงค์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เพื่อเป็นกลไกภาคประชาชน (โดยวิธีผ่านการประชาคม) ในการมีส่วนร่วมกับเทศบาลตำบลนาโพธิ์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 อย่างแข็งขันสำหรับการทำงานขององค์การบริหารส่วนตำบลหนองโนได้มีกฎหมาย ระเบียบ ข้อบังคับ กำหนดให้ภาคประชาชนและส่งเสริมกลไกภาคประชาชน (โดยวิธีผ่านการประชาคม) ให้มีส่วนร่วมอย่างแข็งขัน  กับมาตรการการป้องกันการทุจริตในเทศบาลตำบลนาโพธิ์ นั่นคือได้ทำหน้าที่อย่างถูกต้อง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4. เป้าหมาย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ตัวแทนประชาคมหมู่บ้านทั้ง 6 หมู่บ้าน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t>6</w:t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. วิธีการดำเนินการ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1. ส่งเสริมกลไกภาคประชาชน (โดยผ่านการประชาคม) ให้มีส่วนร่วมกับเทศบาลตำบลนาโพธิ์อย่างแข็งขันสำหรับการทำงานของเทศบาลตำบลนาโพธิ์ได้มีกฎหมายระเบียบ ข้อบังคับ กำหนดให้ภาคประชาสังคม (ตัวแทนประชาคม) ต้องไปมีส่วนเกี่ยวข้องกับเทศบาลตำบลนาโพธิ์ในหลายๆ ส่วน เช่น ให้ตัวแทนประชาคมมีส่วนร่วมเป็นกรรมการตามระเบียบฯ ว่าด้วยการพัสดุ เช่น เป็นกรรมการเปิดซองสอบราคาเป็นกรรมการพิจารณาผลการประกวดราคาเป็นคณะกรรมการตรวจรับพัสดุเป็นกรรมการตรวจการจ้าง ฯลฯ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2. มีการฝึกอบรมตัวแทนประชาคมให้มีความรู้ความเข้าใจเรื่องระเบียบฯว่าด้วยการพัสดุ เพื่อเรียนรู้ทำความเข้าใจระเบียบต่างๆ จะได้ปฏิบัติได้อย่างถูกต้อง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t>7</w:t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. ระยะเวลาการดำเนินการ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4 ปี (ปีงบประมาณ 2๕๖๑</w:t>
      </w:r>
      <w:r w:rsidRPr="00696766">
        <w:rPr>
          <w:rFonts w:ascii="TH SarabunIT๙" w:eastAsia="Times New Roman" w:hAnsi="TH SarabunIT๙" w:cs="TH SarabunIT๙"/>
          <w:sz w:val="28"/>
          <w:szCs w:val="32"/>
        </w:rPr>
        <w:t xml:space="preserve"> </w:t>
      </w: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>–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 2๕๖๔)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t>8</w:t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. งบประมาณดำเนินการ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ไม่ใช้งบประมาณ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t>9</w:t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. ผู้รับผิดชอบโครงการ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สำนักงานปลัดและส่วนการคลัง 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t>10</w:t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. ตัวชี้วัด/ผลลัพธ์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1. ภาคประชาชนมีส่วนร่วมในการดำเนินงานและตรวจสอบการดำเนินงานของเทศบาลตำบลนาโพธิ์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2. ภาคประชาชนทราบและตระหนักถึงสิทธิ หน้าที่และบทบาทในการมีส่วนร่วมและตรวจสอบ             การดำเนินงานของหน่วยงานท้องถิ่นของตนเอง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  <w:r w:rsidRPr="00696766">
        <w:rPr>
          <w:rFonts w:ascii="TH SarabunIT๙" w:eastAsia="Times New Roman" w:hAnsi="TH SarabunIT๙" w:cs="TH SarabunIT๙"/>
          <w:sz w:val="32"/>
          <w:szCs w:val="32"/>
          <w:cs/>
        </w:rPr>
        <w:br w:type="page"/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t>-63-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 xml:space="preserve">1. ชื่อโครงการ </w:t>
      </w: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t xml:space="preserve">: </w:t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มาตรการตรวจสอบโดยคณะกรรมการประเมินผลการปฏิบัติตามหลักเกณฑ์และวิธีการบริหารกิจการบ้านเมืองที่ดีของ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2. หลักการและเหตุผล</w:t>
      </w: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t>/</w:t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ที่มาของโครงการ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ตามแนวทางและวิธีการบริหารกิจการบ้านเมืองที่ดีขององค์กรปกครองส่วนท้องถิ่น ซึ่งสอดคล้องกับหมวด 5 และหมวด 7 แห่งพระราชกฤษฎีกาว่าด้วยหลักเกณฑ์และวิธีการบริหารกิจการบ้านเมืองที่ดี พ.ศ. 2546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1. การบริหารราชการเพื่อให้เกิดผลสัมฤทธิ์ต่อภารกิจของรัฐ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2. การบริหารราชการอย่างมีประสิทธิภาพและเกิดความคุ้มค่าในเชิงภารกิจของรัฐ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3. การปรับปรุงภารกิจขององค์กรปกครองส่วนท้องถิ่น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4. การประเมินผลการปฏิบัติราชการ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ดังนั้น เพื่อเพิ่มประสิทธิภาพในการบริหารงานของเทศบาลตำบลนาโพธิ์ ให้เกิดความโปร่งใส ตรวจสอบได้ เสริมสร้างบทบาทของประชาชน เข้ามามีส่วนร่วมกับประชาชน/ตำบล/ชุมชน/หมู่บ้าน และเพื่อให้สอดคล้องกับแนวทางและ</w:t>
      </w:r>
      <w:r w:rsidRPr="00696766">
        <w:rPr>
          <w:rFonts w:ascii="TH SarabunIT๙" w:eastAsia="Times New Roman" w:hAnsi="TH SarabunIT๙" w:cs="TH SarabunIT๙" w:hint="cs"/>
          <w:spacing w:val="-6"/>
          <w:sz w:val="28"/>
          <w:szCs w:val="32"/>
          <w:cs/>
        </w:rPr>
        <w:t>วิธีการบริหารกิจการบ้านเมืองที่ดีขององค์กรปกครองส่วนท้องถิ่น ซึ่งสอดคล้องกับหมวด 5 และหมวด 7 แห่งพระราชกฤษฎีกา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ว่าด้วยหลักเกณฑ์และวิธีการบริหารกิจการบ้านเมืองที่ดี พ.ศ. 2546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3. วัตถุประสงค์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1. เพื่อเพิ่มประสิทธิภาพในการบริหารงานเทศบาลตำบลนาโพธิ์ ให้เกิดความโปร่งใส ตรวจสอบได้ เสริมสร้างบทบาทของประชาชน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2. เพื่อเปิดโอกาสให้ประชาชนเข้ามามีส่วนร่วมและแสดงความคิดเห็นในการบริหารงานของเทศบาลตำบลนาโพธิ์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4. เป้าหมาย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ผู้แทนชุมชน ผู้แทนสภาท้องถิ่น ผู้ทรงคุณวุฒิ ผู้แทนพนักงานเทศบาล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5. พื้นที่ดำเนินการ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6. วิธีดำเนินการโครงการ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1. จัดทำคำสั่งแต่งตั้งคณะกรรมการ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2. ประเมินผลการปฏิบัติราชการ ในเทศบาลตำบลนาโพธิ์ ตามหลักเกณฑ์และวิธีการบริหารกิจการบ้านเมืองที่ดี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3. รายงานผลการพิจารณาให้ผู้บริหารทราบ ตามหลักเกณฑ์ฯ กำหนด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7. ระยะเวลาดำเนินการ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 xml:space="preserve">4 ปี (ปีงบประมาณ 2๕๖๑ </w:t>
      </w: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>–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 2๕๖๔)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8. งบประมาณดำเนินการ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ไม่ใช้งบประมาณ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9. ผู้รับผิดชอบโครงการ</w:t>
      </w:r>
    </w:p>
    <w:p w:rsid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สำนักงานปลัด เทศบาลตำบลนาโพธิ์</w:t>
      </w:r>
    </w:p>
    <w:p w:rsid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lastRenderedPageBreak/>
        <w:t>-6</w:t>
      </w: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t>4</w:t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-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10. ตัวชี้วัด/ผลลัพธ์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เป็นการเปิดโอกาสให้ประชาชนได้เข้ามาร่วมในการตัดสินใจในการบริหารงานของเทศบาลตำบลนาโพธิ์ หรือโครงการที่มีผลกระทบต่อความเป็นอยู่ของประชาชนทำให้เทศบาลตำบลนาโพธิ์ มีความโปร่งใส ตรวจสอบได้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>-6</w:t>
      </w: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t>5</w:t>
      </w: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hAnsi="TH SarabunIT๙" w:cs="TH SarabunIT๙" w:hint="cs"/>
          <w:b/>
          <w:bCs/>
          <w:sz w:val="32"/>
          <w:szCs w:val="32"/>
          <w:cs/>
        </w:rPr>
        <w:t>มิติที่ 4 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4.1 มีการจัดวางระบบและรายงานการควบคุมภายใน ตามที่คณะกรรมการตรวจเงินแผ่นดินกำหนด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 xml:space="preserve">1. ชื่อโครงการ </w:t>
      </w: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t xml:space="preserve">: </w:t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โครงการจัดทำแผนการตรวจสอบภายในประจำปี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2. หลักการและเหตุผล</w:t>
      </w: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t>/</w:t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ที่มาของโครงการ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การตรวจสอบภายในเป็นปัจจัยสำคัญที่จะช่วยให้การดำเนินงานตามภารกิจของเทศบาลตำบลนาโพธิ์ เป็นไปอย่างมีประสิทธิภาพและประสิทธิผล ทั้งยังช่วยป้องกันหรือลดความเสี่ยงจากการดำเนินงานผิดพลาดและลดความเสียหายที่อาจเกิดขึ้น ซึ่งการตรวจสอบภายในนั้นยังถือเป็นส่วนประกอบสำคัญที่แทรกอยู่ในการปฏิบัติงานตามปกติ ซึ่งจะต้องมีการกระทำอย่างเป็นขั้นตอนที่ถูกต้องตามระเบียบ และกฎหมายที่กำหนด            โดยผู้บริหารสามารถนำแผนการตรวจสอบภายในมาใช้โดยรวมเป็นส่วนหนึ่งของกระบวนการบริหาร เพื่อให้สามารถบรรลุวัตถุประสงค์ของการดำเนินงานอีกทั้งยังเป็นแนวทางการปฏิบัติงาน ซึ่งเป็นแนวทางการตรวจสอบภายในที่ชัดเจน ดังนั้น การจัดทำแผนการตรวจสอบภายในอย่างมีมาตรฐานประกอบกับมีระเบียบ ข้อบังคับ ตลอดจนกฎหมายต่างๆ ที่เกี่ยวข้องจะทำให้การปฏิบัติงานของเทศบาลตำบลนาโพธิ์ เป็นไปอย่างถูกต้องและเป็นไปตามวัตถุประสงค์ของทางราชการ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3. วัตถุประสงค์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 xml:space="preserve">1. เพื่อจัดวางระบบการควบคุมภายในตามระเบียบ </w:t>
      </w:r>
      <w:proofErr w:type="spellStart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คตง</w:t>
      </w:r>
      <w:proofErr w:type="spellEnd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. ว่าด้วยการกำหนดมาตรฐานควบคุมภายใน      พ.ศ. 2544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2. เพื่อพิสูจน์ความถูกต้องและเชื่อถือได้ของข้อมูลและตัวเลขต่างๆ ทางด้านการบัญชี และด้านอื่นๆ           ที่เกี่ยวข้อง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3. เพื่อตรวจสอบการปฏิบัติงานของหน่วยรับตรวจว่าเป็นไปตามกฎหมาย ระเบียบ ข้อบังคับ คำสั่ง         มติคณะรัฐมนตรี และนโยบายที่กำหนด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4. เพื่อตรวจสอบหาระบบการควบคุมภายในของหน่วยรับตรวจว่าเพียงพอ และเหมาะสม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5. เพื่อเป็นหลักประกันการใช้และระวังทรัพย์สินต่างๆ ของส่วนราชการเป็นไปอย่างเหมาะสม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4. เป้าหมาย/ผลผลิต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พนักงานเทศบาล และเจ้าหน้าที่ศูนย์พัฒนาเด็กเล็กของเทศบาลตำบลนาโพธิ์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5. พื้นที่ดำเนินการ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6. วิธีการดำเนินการ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1. จัดทำแผนปฏิบัติงานตรวจสอบภายใน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2. ตรวจสอบความถูกต้องและเชื่อถือได้ของข้อมูลและตัวเลขต่างๆ ด้วยเทคนิค และวิธีการตรวจสอบที่ยอมรับโดยทั่วไป ปริมาณมากน้อยตามความจำเป็นและเหมาะสม โดยคำนึงถึงประสิทธิภาพของระบบการควบคุมภายในและความสำคัญของเรื่องที่ตรวจสอบ รวมทั้งวิเคราะห์และประเมินผลการบริหารและการปฏิบัติงานของหน่วยรับตรวจ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lastRenderedPageBreak/>
        <w:t>-</w:t>
      </w: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t>66-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3. ตรวจสอบการปฏิบัติงานเกี่ยวกับการบริหารงบประมาณ การเงิน การพัสดุและทรัพย์สิน รวมทั้งการบริหารงานด้านอื่นๆ ขององค์กรปกครองส่วนท้องถิ่น ให้เป็นไปตามนโยบาย กฎหมาย ระเบียบ ข้อบังคับ คำสั่ง     และมติคณะรัฐมนตรี ตลอดจนตรวจสอบระบบการดูแลรักษา และความปลอดภัยของทรัพย์สิน และการใช้ทรัพยากรทุกประเภท ว่าเป็นไปโดยมีประสิทธิภาพ ประสิทธิผล และประหยัด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4. สอบทานระบบการปฏิบัติงานตามมาตรฐาน และ/หรือ ระเบียบ ข้อบังคับ คำสั่งที่ทางราชการกำหนด เพื่อให้มั่นใจได้ว่าสามารถนำไปสู่การปฏิบัติงานที่ตรงตามวัตถุประสงค์และสอดคล้องกับนโยบาย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5. รายงานผลการตรวจสอบและติดตามประเมินผล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7. ระยะเวลาการดำเนินการ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 xml:space="preserve">4 ปี (ปีงบประมาณ 2๕๖๑ </w:t>
      </w: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>–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 2๕๖๔)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8. งบประมาณดำเนินการ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ไม่ใช้งบประมาณ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9. ผู้รับผิดชอบโครงการ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หน่วยงานตรวจสอบภายใน 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10. ตัวชี้วัด/ผลลัพธ์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1. บุคลากรมีความเข้าใจและปฏิบัติตามกฎหมาย ระเบียบ ข้อบังคับ โดยมุ่งผลสัมฤทธิ์ของงานมากขึ้น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2. ความเสี่ยงในการเบิกจ่ายเงินลดน้อยลง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3. การใช้ทรัพยากรของสำนัก/กอง/หน่วยงาน ที่มีอยู่อย่างคุ้มค่า ประหยัด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4. ลูกหนี้ภาษีโรงเรือนและที่ดินค้างชำระลดน้อยลง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-67-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 xml:space="preserve">1. ชื่อโครงการ </w:t>
      </w: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t xml:space="preserve">: </w:t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มาตรการติดตามประเมินผลระบบควบคุมภายในเทศบาลตำบลนาโพธิ์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2. หลักการและเหตุผล</w:t>
      </w: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t>/</w:t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ที่มาของโครงการ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ตามระเบียบคณะกรรมการตรวจเงินแผ่นดิน ว่าด้วยการกำหนดมาตรฐานการควบคุมภายใน พ.ศ. 2544 กำหนดให้องค์การบริหารส่วนตำบลหนองโนในฐานะหน่วยรับตรวจจัดวางระบบควบคุมภายในโดยใช้มาตรฐานการควบคุมภายในเป็นแนวทางหรือเครื่องมือในการบริหารจัดการความเสี่ยงที่เกิดจากการดำเนินกิจกรรม หรือโครงการต่างๆ ของหน่วยรับตรวจ และรายงานการประเมินผลการควบคุมภายในต่อคณะกรรมการตรวจเงินแผ่นดิน ผู้กำกับดูแลอย่างน้อยปีละหนึ่งครั้ง ภายในเก้าสิบวันนับจากวันสิ้นปีงบประมาณ โดยมีวัตถุประสงค์เพื่อสร้างความมั่นใจอย่างสมเหตุสมผลว่าการดำเนินงานของหน่วยรับตรวจจะบรรลุวัตถุประสงค์ของการควบคุมภายในด้านประสิทธิผลและประสิทธิภาพของการดำเนินงานและการใช้ทรัพยากร ซึ่งรวมถึงการดูแลรักษาทรัพย์สิน การป้องกันหรือลดความผิดพลาด ความเสียหายการั่วไหล การสิ้นเปลือง หรือการทุจริตในหน่วยรับตรวจ ด้านความเชื่อถือได้ของรายงานทางการเงิน และด้านการปฏิบัติตามกฎหมาย ระเบียบ ข้อบังคับ และมติคณะรัฐมนตรี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การดำเนินการจัดวางระบบควบคุมภายใน เพื่อนำความเสี่ยงที่มีหรือคาดว่าจะมีและจัดให้มีกิจกรรม        การควบคุมที่มีประสิทธิภาพและประสิทธิผลเพื่อป้องกันหรือลดความเสียหาย ความผิดพลาดที่อาจเกิดขึ้น           และให้สามารถบรรลุตามวัตถุประสงค์ของการควบคุมภายใน จึงได้กำหนดมาตรการการติดตามประเมินผล         การควบคุมภายใน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3. วัตถุประสงค์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</w:rPr>
        <w:tab/>
        <w:t xml:space="preserve">1. 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เพื่อให้ส่วนราชการที่รับผิดชอบจัดทำและนำแผนการปรับปรุงหรือบริหารจัดการความเสี่ยงไปดำเนินการเพื่อควบคุมลดความเสี่ยง ในการป้องกันหรือลดความผิดพลาด ความเสียหาย การรั่วไหล การสิ้นเปลือง หรือการทุจริตในหน่วยรับตรวจ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2. เพื่อให้มีการติดตามประเมินผลการปฏิบัติตามแผนการปรับปรุงหรือบริหารจัดการความเสี่ยงระบบควบคุมภายในของส่วนราชการที่รับผิดชอบ และรายงานผลต่อคณะกรรมการตรวจเงินแผ่นดิน ผู้กำกับดูแลภายในเวลาที่กำหนด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3. เพื่อเป็นการเสริมสร้างและปรับปรุงกลไกการควบคุมภายในให้เกิดประสิทธิภาพและมีประสิทธิผล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4.</w:t>
      </w: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t xml:space="preserve"> </w:t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เป้าหมาย/ผลผลิต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ทุกส่วนราชการของเทศบาลตำบลนาโพธิ์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5. พื้นที่ดำเนินการ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สำนักงานเทศบาลตำบลนาโพธิ์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6. วิธีดำเนินการ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1. ประธานคณะกรรมการติดตามประเมินผลการควบคุมภายในเทศบาลตำบลนาโพธิ์  (ระดับองค์กร) จัดส่งรายงานแผนการปรับปรุงการควบคุมภายใน (แบบ ปอ.3) ให้ทุกส่วนราชการไปดำเนินการบริหารจัดการความเสี่ยงในส่วนที่รับผิดชอบและมีการติดตามผลระหว่างปี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2. หัวหน้าส่วนราชการของเทศบาลตำบลนาโพธิ์ นำแผนการปรับปรุงการควบคุมภายใน    (แบบ ปอ.3) ไปดำเนินการบริหารจัดการความเสี่ยงภายในเวลาที่กำหนด และรายงานผลการดำเนินการต่อที่ประชุมคณะกรรมการติดตามประเมินผลการควบคุมภายในของส่วนราชการ (ระดับส่วนย่อย)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3. หัวหน้าส่วนราชการของเทศบาลตำบลนาโพธิ์ รายงานผลการดำเนินการแผนการปรับปรุงการควบคุมภายใน (แบบ ปอ.3) พร้อมปัญหาอุปสรรคต่อประธานคณะกรรมการติดตามประเมินผลการควบคุมภายในเทศบาลตำบลนาโพธิ์</w:t>
      </w:r>
    </w:p>
    <w:p w:rsid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-68-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4. คณะกรรมการติดตามประเมินผลการควบคุมภายในเทศบาลตำบลนาโพธิ์ ประชุมพิจารณาและประเมินผลการควบคุมและบริหารจัดการความเสี่ยงของแต่ละส่วนราชการว่ามีความเพียงพอหรือไม่ หรือจะต้องดำเนินการบริหารจัดการความเสี่ยงต่อไป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5. รายงานผลการติดตามการปฏิบัติตามแผนการปรับปรุงการควบคุมภายในต่อคณะกรรมการตรวจเงินแผ่นดิน ผู้กำกับดูแลอย่างน้อยปีละหนึ่งครั้งภายในเก้าสิบวันนับจากวันสิ้นปีงบประมาณ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7. ระยะเวลาดำเนินการ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 xml:space="preserve">4 ปี (ปีงบประมาณ พ.ศ. 2๕๖๑ </w:t>
      </w: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>–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 2๕๖๔)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8. งบประมาณดำเนินการ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ไม่ใช้งบประมาณ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9. ผู้รับผิดชอบโครงการ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งานวิเคราะห์นโยบายและแผน สำนักงานปลัด 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10. ตัวชี้วัด/ผลลัพธ์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1. ส่วนราชการที่รับผิดชอบมีการนำแผนการปรับปรุงการควบคุมภายในไปดำเนินการบริหารจัดการ      ความเสี่ยง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2. มีการติดตามผลการปฏิบัติตามแผนการปรับปรุงการควบคุมภายใน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sz w:val="28"/>
          <w:szCs w:val="32"/>
        </w:rPr>
        <w:tab/>
        <w:t xml:space="preserve">3. 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มีการรายงานการติดตามประเมินผลการควบคุมภายในต่อคณะกรรมการตรวจเงินแผ่นดินผู้กำกับดูแลภายในเวลาที่กำหนด</w:t>
      </w:r>
    </w:p>
    <w:p w:rsidR="00696766" w:rsidRP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t>-</w:t>
      </w: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69</w:t>
      </w: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t>-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hAnsi="TH SarabunIT๙" w:cs="TH SarabunIT๙" w:hint="cs"/>
          <w:b/>
          <w:bCs/>
          <w:sz w:val="32"/>
          <w:szCs w:val="32"/>
          <w:cs/>
        </w:rPr>
        <w:t>4.2 การสนับสนุนให้ภาคประชาชนมีส่วนร่วมตรวจสอบการปฏิบัติ หรือการบริหารราชการตามช่องทางที่สามารถดำเนินการได้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 xml:space="preserve">1. ชื่อโครงการ </w:t>
      </w: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t xml:space="preserve">: </w:t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มาตรการส่งเสริมให้ประชาชนมีส่วนร่วม ตรวจสอบ กำกับ ดูแลการบริหารงานบุคคลเกี่ยวกับการบรรจุแต่งตั้ง การโอน ย้าย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2. หลักการและเหตุผล</w:t>
      </w: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t>/</w:t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ที่มาของโครงการ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การบริหารงานบุคคลเป็นกระบวนการเกี่ยวกับบุคคลถือว่าเป็นสิ่งสำคัญหรือเป็นหัวใจขององค์กรจึงมัก     จะกำหนดหน้าที่ของงานเป็นเรื่องๆ การวางนโยบาย การวางแผน การวางระเบียบและข้อบังคับที่ปฏิบัติงานในองค์กรหรือหน่วยงาน เพื่อให้มีประสิทธิภาพและเพื่อให้การปฏิบัติงานบรรลุตามวัตถุประสงค์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เทศบาลตำบลนาโพธิ์จึงได้กำหนดมาตรการส่งเสริมให้ประชาชนมีส่วนร่วม ตรวจสอบ กำกับ ดูแลการบริหารงานบุคคล โดยพิจารณาจากประเด็นการบริหารงานบุคคลโดยยึดมั่นในหลักคุณธรรมในเรื่องการบรรจุ แต่งตั้ง การโอน ย้าย การเลื่อนระดับ และการเลื่อนขั้นเงินเดือน โดยถือปฏิบัติตามกฎหมาย ระเบียบ หนังสือสั่งการโดยเคร่งครัด เพื่อให้การบริหารงานบุคคลขององค์การบริหารส่วนตำบลหนองโนเป็นไปอย่างโปร่งใส และสามารถตรวจสอบได้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3. วัตถุประสงค์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1. เพื่อให้ประชาชนมีส่วนร่วม การตรวจสอบ กำกับ ดูแลการบริหารงานบุคคลให้เป็นไปด้วยความโปร่งใสและเป็นธรรม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2. เพื่อให้เป็นแนวทางในการตรวจสอบ กำกับ ดูแลการบริหารงานบุคคลเกี่ยวกับการบรรจุแต่งตั้งการโอน ย้าย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4. เป้าหมาย/ผลผลิต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พนักงานเทศบาล พนักงานจ้าง ที่มีการดำเนินการด้านการบริหารงานบุคคล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5. พื้นที่ดำเนินการ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สำนักงานเทศบาลตำบลนาโพธิ์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6. วิธีการดำเนินการ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ตรวจสอบ กำกับ ดูแลการบริหารงานบุคคลเกี่ยวกับการบรรจุแต่งตั้ง การโอน ย้าย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- แต่งตั้งกรรมการจากภาคประชาชนให้มีส่วนร่วม ตรวจสอบ กำกับ ดูแลบริหารงานบุคคลในการบรรจุแต่งตั้งเทศบาลตำบลนาโพธิ์ได้ดำเนินการตามกฎหมาย ระเบียบ ข้อบังคับที่เกี่ยวข้องอย่างเคร่งครัด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 xml:space="preserve">- การสรรหาการบรรจุแต่งตั้งได้มีการประชาสัมพันธ์ไปยังหน่วยงานอื่น และ </w:t>
      </w:r>
      <w:proofErr w:type="spellStart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ก.ท</w:t>
      </w:r>
      <w:proofErr w:type="spellEnd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.จังหวัดอื่น รวมถึงประชาสัมพันธ์ให้ประชาชนภายในตำบลทราบโดยการประกาศเสียงตามสายภายในหมู่บ้าน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- มีการประชาสัมพันธ์ลงในเว็บไซต์ของเทศบาลตำบลนาโพธิ์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- มีการติดประกาศประชาสัมพันธ์ที่บอร์ดประชาสัมพันธ์ของเทศบาลตำบลนาโพธิ์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- ในการบรรจุแต่งตั้งได้มีการแต่งตั้งคณะกรรมการจากหน่วยงานอื่นเป็นกรรมการรวมถึงมีการแต่งตั้งประชาชนเพื่อตรวจสอบขั้นตอนการดำเนินการในการบรรจุแต่งตั้ง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- การบรรจุแต่งตั้งจะต้องได้รับการตรวจสอบคุณสมบัติและความเห็นชอบจากคณะกรรมการพนักงานเทศบาล (</w:t>
      </w:r>
      <w:proofErr w:type="spellStart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ก.ท</w:t>
      </w:r>
      <w:proofErr w:type="spellEnd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.จังหวัด) ก่อน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- ในการออกคำสั่งการบรรจุแต่งตั้งเทศบาลตำบลนาโพธิ์จะออกคำสั่งแต่งตั้งได้ต้องไม่ก่อนวันที่เทศบาลตำบลนาโพธิ์ รับมติคณะกรรมการพนักงานเทศบาล (</w:t>
      </w:r>
      <w:proofErr w:type="spellStart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ก.ท</w:t>
      </w:r>
      <w:proofErr w:type="spellEnd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.จังหวัด)</w:t>
      </w:r>
    </w:p>
    <w:p w:rsid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-7</w:t>
      </w: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0</w:t>
      </w: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t>-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การเลื่อนระดับ/เลื่อนตำแหน่ง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6"/>
          <w:kern w:val="28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pacing w:val="-6"/>
          <w:kern w:val="28"/>
          <w:sz w:val="28"/>
          <w:szCs w:val="32"/>
          <w:cs/>
        </w:rPr>
        <w:t xml:space="preserve">- แต่งตั้งกรรมการจากภาคประชาชนให้มีส่วนร่วม ตรวจสอบ กำกับ ดูแลการบริหารงานบุคคลในการเลื่อนระดับ/การเลื่อนตำแหน่ง 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เทศบาลตำบลนาโพธิ์</w:t>
      </w:r>
      <w:r w:rsidRPr="00696766">
        <w:rPr>
          <w:rFonts w:ascii="TH SarabunIT๙" w:eastAsia="Times New Roman" w:hAnsi="TH SarabunIT๙" w:cs="TH SarabunIT๙" w:hint="cs"/>
          <w:spacing w:val="-6"/>
          <w:kern w:val="28"/>
          <w:sz w:val="28"/>
          <w:szCs w:val="32"/>
          <w:cs/>
        </w:rPr>
        <w:t>ได้ดำเนินการตามกฎหมาย ระเบียบ หนังสือสั่งการข้อบังคับที่เกี่ยวข้อง อย่างเคร่งครัด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- มีการแจ้งผู้ที่มีคุณสมบัติทราบโดยการบันทึกข้อความแจ้งผู้มีคุณสมบัติที่จะเลื่อนระดับ/เลื่อนตำแหน่ง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 xml:space="preserve">- มีการประชาสัมพันธ์ไปยังหน่วยงานอื่น และ </w:t>
      </w:r>
      <w:proofErr w:type="spellStart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ก.ท</w:t>
      </w:r>
      <w:proofErr w:type="spellEnd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.จังหวัดอื่น รวมถึงประชาสัมพันธ์ให้ประชาชนภายในตำบลทราบโดยการประกาศเสียงตามสายภายในหมู่บ้าน และมีการประชาสัมพันธ์ลงในเว็บไซต์ของเทศบาลตำบลนาโพธิ์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- มีขั้นตอนการตรวจสอบคุณสมบัติผู้ขอรับการประเมินเพื่อเลื่อนระดับ/เลื่อนตำแหน่ง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- มีการแต่งตั้งคณะกรรมการจากหน่วยงานอื่นเข้าร่วมเป็นกรรมการประเมินผลงานการเลื่อนระดับ/การเลื่อนตำแหน่งเพื่อความโปร่งใส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- มีการออกคำสั่งแต่งตั้งคณะกรรมการในการดำเนินการอย่างชัดเจน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- ผู้ขอรับการประเมินสามารถซักถามข้อสงสัยหรือโต้แย้งผลการประเมิน หรือตรวจสอบการดำเนินการ       ที่ตนเองเห็นว่าไม่เป็นธรรมได้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- การเลื่อนระดับ/การเลื่อนตำแหน่ง จะต้องได้รับการตรวจสอบคุณสมบัติและความเห็นชอบ                จากคณะกรรมการพนักงานเทศบาล (</w:t>
      </w:r>
      <w:proofErr w:type="spellStart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ก.ท</w:t>
      </w:r>
      <w:proofErr w:type="spellEnd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.จังหวัด) ก่อน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- ในการออกคำสั่งการเลื่อนระดับ/การเลื่อนตำแหน่ง องค์การบริหารส่วนตำบลหนองโนจะออกคำสั่งแต่งตั้งได้ต้องไม่ก่อนวันที่เทศบาลตำบลนาโพธิ์รับมติคณะคณะกรรมการพนักงานเทศบาล (</w:t>
      </w:r>
      <w:proofErr w:type="spellStart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ก.ท</w:t>
      </w:r>
      <w:proofErr w:type="spellEnd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.จังหวัด)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การเลื่อนขั้นเงินเดือน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pacing w:val="-4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pacing w:val="-4"/>
          <w:sz w:val="28"/>
          <w:szCs w:val="32"/>
          <w:cs/>
        </w:rPr>
        <w:t>- แต่งตั้งกรรมการจากภาคประชาชนให้มีส่วนร่วม ตรวจสอบ กำกับ ดูแลบริหารงานบุคคล ในการที่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เทศบาลตำบลนาโพธิ์</w:t>
      </w:r>
      <w:r w:rsidRPr="00696766">
        <w:rPr>
          <w:rFonts w:ascii="TH SarabunIT๙" w:eastAsia="Times New Roman" w:hAnsi="TH SarabunIT๙" w:cs="TH SarabunIT๙" w:hint="cs"/>
          <w:spacing w:val="-4"/>
          <w:sz w:val="28"/>
          <w:szCs w:val="32"/>
          <w:cs/>
        </w:rPr>
        <w:t>ได้ดำเนินการเลื่อนขั้นเงินเดือนตามกฎหมาย ระเบียบ หนังสือสั่งการ ข้อบังคับที่เกี่ยวข้อง อย่างเคร่งครัด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- มีการจัดทำประกาศหลักเกณฑ์หรือแนวทางในการปฏิบัติงาน และประกาศเผยแพร่หลักเกณฑ์ให้บุคลากรทราบ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- มีการแต่งตั้งคณะกรรมการกลั่นกรองการประเมินผลการปฏิบัติงานและคณะกรรมการพิจารณาการเลื่อนขั้นเงินเดือน เพื่อพิจารณาการเลื่อนขั้นเงินเดือนให้เป็นไปอย่างยุติธรรม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- มีการประชุมคณะกรรมการกลั่นกรองการประเมินผลการปฏิบัติงาน และคณะกรรมการพิจารณาการเลื่อนขั้นเงินเดือน มีการนำข้อมูลมาใช้ประกอบการตัดสินใจ เพื่อประกอบการพิจารณาความดีความชอบ เช่น ข้อมูลประสิทธิภาพและ</w:t>
      </w:r>
      <w:r w:rsidRPr="00696766">
        <w:rPr>
          <w:rFonts w:ascii="TH SarabunIT๙" w:eastAsia="Times New Roman" w:hAnsi="TH SarabunIT๙" w:cs="TH SarabunIT๙" w:hint="cs"/>
          <w:spacing w:val="-4"/>
          <w:sz w:val="28"/>
          <w:szCs w:val="32"/>
          <w:cs/>
        </w:rPr>
        <w:t>ประสิทธิผลของการปฏิบัติงาน ความสามารถและความอุตสาหะ การรักษาวินัย การปฏิบัติตนเหมาะสม และข้อมูลการลา เป็นต้น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- มีการแจ้งผลการประเมินให้พนักงานทราบ พร้อมเปิดโอกาสให้ซักถาม ตอบข้อสงสัย และโต้แย้งผล       การประเมินที่ไม่เป็นธรรม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- นายกเทศมนตรีเทศบาลตำบลนาโพธิ์ออกคำสั่งการเลื่อนขั้นเงินเดือนตามมติคณะกรรมการพิจารณา  การเลื่อนขั้นเงินเดือน และมีการติดประกาศผลการเลื่อนขั้นเงินเดือนให้พนักงานทราบโดยทั่วกัน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-71-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7. ระยะเวลาการดำเนินการ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 xml:space="preserve">4 ปี (ปีงบประมาณ พ.ศ. 2๕๖๑ </w:t>
      </w: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>–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 2๕๖๔)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8. งบประมาณดำเนินการ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ไม่ใช้งบประมาณ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9. ผู้รับผิดชอบโครงการ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งานบริหารงานบุคคล สำนักงานปลัด 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10. ตัวชี้วัด/ผลลัพธ์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/>
          <w:sz w:val="28"/>
          <w:szCs w:val="32"/>
        </w:rPr>
        <w:tab/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ตัวชี้วัด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กำหนดเป็นระดับขั้นของความสำเร็จ แบ่งเกณฑ์การให้คะแนนเป็น 5 ระดับ โดยพิจารณาจากความก้าวหน้าของขั้นตอนการดำเนินงานตามเป้าหมายของแต่ละระดับ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ผลลัพธ์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ประชาชนมีส่วนร่วมในการตรวจสอบ กำกับ ดูแลการบริหารงานบุคคลเกี่ยวกับการบรรจุ การโอน ย้าย    ของเทศบาลตำบลนาโพธิ์ และมีแนวทางในการปฏิบัติงานอย่างชัดเจน พร้อมทั้งเปิดเผยและสามารถอธิบายผลที่เกิดขึ้นดังกล่าวได้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6"/>
          <w:szCs w:val="6"/>
          <w:u w:val="single"/>
        </w:rPr>
      </w:pPr>
    </w:p>
    <w:p w:rsidR="00696766" w:rsidRP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-7</w:t>
      </w: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</w:t>
      </w: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t>-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 xml:space="preserve">1. ชื่อโครงการ </w:t>
      </w: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t xml:space="preserve">: </w:t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กิจกรรมการมีส่วนร่วมของประชาชนในการตรวจสอบการรับ การจ่าย และการใช้ประโยชน์ทรัพย์สินของเทศบาลตำบลนาโพธิ์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2. หลักการและเหตุผล</w:t>
      </w: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t>/</w:t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ที่มาของโครงการ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การเบิกจ่ายเงินขององค์กรปกครองส่วนท้องถิ่นเป็นขั้นตอนหนึ่งของวงจรการบริหารการเงินการคลังขององค์กรปกครองส่วนท้องถิ่น เจ้าหน้าที่จะต้องปฏิบัติตามอำนาจหน้าที่ ตามระเบียบกระทรวงมหาดไทยหรือหนังสือสั่งการที่เกี่ยวข้องให้ถูกต้องครบถ้วนเรียบร้อยจึงจัดทำใบนำฝากเป็นรายรับ จัดทำใบฎีกาเพื่อเป็นรายจ่าย เบิกเงินออกจากคลังขององค์กรปกครองส่วนท้องถิ่นได้ สำหรับการใช้ประโยชน์ในทรัพย์สินขององค์กรปกครองส่วนท้องถิ่น       ก็เช่นเดียวกันต้องมีการดำเนินงานให้เป็นไปตามระเบียบกฎหมายทั้งการเก็บค่าธรรมเนียม ค่าบริการ จะต้องเป็นไปด้วยความโปร่งใส ประชาชนมีส่วนร่วมในการตรวจสอบ จึงจำเป็นต้องมีกระบวนการขั้นตอนที่ถูกต้อง มีความสุจริต     ส่งผลให้การดำเนินงานเกิดประสิทธิภาพ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กองคลัง เทศบาลตำบลนาโพธิ์ จึงได้ริเริ่มกิจกรรมเพื่อให้ การรับ จ่ายเงินและการใช้ประโยชน์ทรัพย์สินเกิดความโปร่งใส ประชาชนมีส่วนร่วมในการตรวจสอบ และรับทราบถึงรายรับ-รายจ่าย ของเทศบาลตำบลนาโพธิ์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2"/>
          <w:szCs w:val="1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3. วัตถุประสงค์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เพื่อให้การรับ จ่ายเงินของเทศบาลตำบลนาโพธิ์</w:t>
      </w:r>
      <w:r w:rsidRPr="00696766">
        <w:rPr>
          <w:rFonts w:ascii="TH SarabunIT๙" w:eastAsia="Times New Roman" w:hAnsi="TH SarabunIT๙" w:cs="TH SarabunIT๙"/>
          <w:sz w:val="28"/>
          <w:szCs w:val="32"/>
        </w:rPr>
        <w:t xml:space="preserve"> 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เกิดความโปร่งใสตรวจสอบได้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4. พื้นที่ดำเนินการ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5. วิธีการดำเนินการ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- มีการแต่งตั้งกรรมการพิจารณางบประมาณ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- มีการแต่งตั้งกรรมการติดตามประเมินผลการใช้จ่ายเงินงบประมาณโดยมีปะชาชนเข้าร่วมเป็นกรรมการ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- เปิดโอกาสให้ประชาชนสอบถามข้อสงสัยเกี่ยวกับการรับจ่ายเงิน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- สรุปผลการรับ จ่ายเงินของเทศบาลตำบลนาโพธิ์</w:t>
      </w:r>
      <w:r w:rsidRPr="00696766">
        <w:rPr>
          <w:rFonts w:ascii="TH SarabunIT๙" w:eastAsia="Times New Roman" w:hAnsi="TH SarabunIT๙" w:cs="TH SarabunIT๙"/>
          <w:sz w:val="28"/>
          <w:szCs w:val="32"/>
        </w:rPr>
        <w:t xml:space="preserve"> 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ให้ประชาชนทราบทางช่องทางต่างๆ เช่น ทางเว็บไซต์ ศูนย์ข้อมูลข่าวสาร และเสียงตามสาย หอกระจายข่าว เมื่อสิ้นปีงบประมาณ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6. ระยะเวลาดำเนินการ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 xml:space="preserve">4ปี (ปีงบประมาณ พ.ศ. 2๕๖๑ </w:t>
      </w: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>–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 2๕๖๔)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7. งบประมาณดำเนินการ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ไม่ใช้งบประมาณ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8. ผู้รับผิดชอบโครงการ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งานการเงินและบัญชี กองคลัง 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9. ตัวชี้วัด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มีการดำเนินงานตามวิธีการดำเนินงานครบทุกขั้นตอน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10. ผลลัพธ์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ประชาชนมีส่วนร่วมตรวจสอบและได้รับทราบข้อมูลการรับ จ่ายเงินของเทศบาลตำบลนาโพธิ์ ทำให้เกิดความโปร่งใส ในการรับจ่ายเงินของเทศบาลตำบลนาโพธิ์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lastRenderedPageBreak/>
        <w:t>-</w:t>
      </w: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73-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1. ชื่อโครงการ </w:t>
      </w: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</w:t>
      </w: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กิจกรรมการรายงานผลการใช้จ่ายเงินให้ประชาชนได้รับทราบ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t>/</w:t>
      </w: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ที่มาของโครงการ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การปฏิบัติงานด้านการคลังเป็นการทำงานที่ต้องอาศัยระเบียบกฎหมาย หนังสือสั่งการ ตลอดจนมติคณะรัฐมนตรี วิธีการทำงานต้องอยู่ในกรอบ และต้องมีระบบการบริการที่รวดเร็ว ถูกต้อง ประชาชนหรือผู้รับบริการเกิดความพึงพอใจสร้างความสะดวกให้แก่ประชาชนมากที่สุดถูกต้องทั้งระเบียบกฎหมาย ข้อเท็จจริง ไม่มีข้อผิดพลาดบริการด้วยความเสมอภาคกัน ไม่เลือกปฏิบัติเสริมสร้างความโปร่งใสในการปฏิบัติงาน การบริหารการเงินการคลัง  เกิดความโปร่งใสไม่เกิดการทุจริต</w:t>
      </w:r>
      <w:proofErr w:type="spellStart"/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>คอรัป</w:t>
      </w:r>
      <w:proofErr w:type="spellEnd"/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>ชันมีการทำงานมีกระบวนการที่โปร่งใส สามารถตรวจสอบได้ รายงานการเงินจากหน่วยงานภายในและภายนอกไม่พบข้อบกพร่อง มีกระบวนการทางการคลังที่เปิดเผยข้อมูลอื่นต่อประชาชน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1. เพื่อให้เกิดความโปร่งใสสามารถตรวจสอบได้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2. การใช้งบประมาณอย่างคุ้มค่าและเปิดโอกาสให้ประชาชนสามารถซักถามและตรวจสอบได้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 ปฏิบัติงานถูกต้องตามระเบียบที่เกี่ยวข้อง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4. ในการบริหารจัดการต้องทำอย่างเปิดเผยสามารถตรวจสอบได้ จึงต้องมีการปรับปรุงแก้ไขการทำงานขององค์กรให้มีความโปร่งใส สามารถเปิดเผยข้อมูลข่าวสาร เปิดโอกาสให้ประชาชนสามารถตรวจสอบความถูกต้องได้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4. เป้าหมาย/ผลผลิต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ประชาชนในเขต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เทศบาลตำบลนาโพธิ์ อำเภอ</w:t>
      </w:r>
      <w:proofErr w:type="spellStart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สวี</w:t>
      </w:r>
      <w:proofErr w:type="spellEnd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 จังหวัดชุมพร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จัดทำงบแสดงฐานะการเงินและงบอื่นๆ ตามระเบียบกระทรวงมหาดไทยว่าด้วยการรับเงิน การเบิกจ่ายเงิน    การฝากเงิน</w:t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การเก็บรักษาเงินและการตรวจเงินขององค์กรปกครองส่วนท้องถิ่น พ.ศ. 2547 และที่แก้ไขเพิ่มเติม  โดยเปิดเผยเพื่อให้ประชาชนทราบ ณ สำนักงาน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เทศบาลตำบลนาโพธิ์</w:t>
      </w: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ภายในเก้าสิบวันนับแต่วันสิ้นปี และจัดทำรายงานแสดงผลการดำเนินงานตามที่กรมส่งเสริมการปกครองท้องถิ่นกำหนด เพื่อนำเสนอผู้บริหารท้องถิ่น และประกาศสำเนารายงานดังกล่าวโดยเปิดเผยเพื่อให้ประชาชนทราบทุกสามเดือน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4 ปี (ปีงบประมาณ พ.ศ. 2๕๖๑ </w:t>
      </w: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>–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 2๕๖๔)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ไม่ใช้งบประมาณ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9. ผู้รับผิดชอบโครงการ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กองคลัง 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10.ตัวชี้วัด/ผลลัพธ์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1. มีการพัฒนาการบริหารด้านการเงินการคลังและงบประมาณอย่างมีประสิทธิภาพ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2. มีการเบิกจ่ายถูกต้อง รวดเร็ว เกิดความประหยัด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3. มีการเสริมสร้างการมีส่วนร่วมของประชาชนในพื้นที่หรือผู้รับบริการ</w:t>
      </w:r>
    </w:p>
    <w:p w:rsidR="00696766" w:rsidRP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-7</w:t>
      </w: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</w:t>
      </w: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t>-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4.3 การส่งเสริมบทบาทการตรวจสอบของสภาท้องถิ่น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 xml:space="preserve">1. ชื่อโครงการ </w:t>
      </w: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t xml:space="preserve">: </w:t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กิจกรรมการส่งเสริมและพัฒนาศักยภาพสมาชิกสภาท้องถิ่น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2. หลักการและเหตุผล</w:t>
      </w: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t>/</w:t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ที่มาของโครงการ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องค์กรปกครองส่วนท้องถิ่นมีบทบาทความสำคัญยิ่งต่อการพัฒนาทางการเมือง เศรษฐกิจ และสังคม       ด้วยเหตุผลดังกล่าวการพัฒนาศักยภาพทักษะและความรู้ของสมาชิกสภาท้องถิ่นให้มีความพร้อมที่จะรับภารกิจ     และการจัดบริการให้แก่ชุมชนจึงเป็นเรื่องที่สำคัญอย่างยิ่ง ประกอบกับการให้การศึกษาอบรมเป็นสิ่งสำคัญประการหนึ่งที่องค์การบริหารส่วนตำบลหนองโนได้ดำเนินการ เพื่อให้สมาชิกสภาท้องถิ่นมีความรู้และทักษะด้านการปกครองส่วนท้องถิ่น มีความรู้ความเข้าใจในการปฏิบัติหน้าที่ รวมถึงมีความรู้ความเข้าใจเกี่ยวกับระเบียบข้อกฎหมายต่างๆ    ที่เกี่ยวข้องกับท้องถิ่นด้วย เพื่อพัฒนาตนเองและสามารถนำความรู้ไปใช้ให้เป็นประโยชน์ต่อการปฏิบัติหน้าที่ได้อย่าง  มีประสิทธิภาพและมีประสิทธิผล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ดังนั้น เทศบาลตำบลนาโพธิ์จึงได้มีการจัดส่งสมาชิกสภาท้องถิ่นให้เข้ารับการฝึกอบรมและศึกษาดูงานอยู่เสมอ เพื่อเป็นการเพิ่มประสิทธิภาพในการปฏิบัติงานและสามารถนำมาพัฒนาองค์กร พัฒนาท้องถิ่น         ให้ท้องถิ่นมีความเจริญก้าวหน้า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3. วัตถุประสงค์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1. เพื่อสร้างการเรียนรู้และประสบการณ์การทำงานให้กับสมาชิกสภาท้องถิ่นให้มีความเข้าใจในการทำงานตามบทบาทและอำนาจหน้าที่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2. เพื่อให้สมาชิกสภาท้องถิ่นได้มีความรู้ความเข้าใจในการปฏิบัติงานที่ถูกต้อง เป็นไปตามระเบียบ กฎหมาย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3. เพื่อส่งเสริมให้สมาชิกสภาท้องถิ่นได้เพิ่มศักยภาพในการพัฒนาท้องถิ่นได้อย่างถูกต้อง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4. เป้าหมาย/ผลผลิต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สมาชิกสภาเทศบาลตำบลนาโพธิ์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5. พื้นที่ดำเนินการ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ทั้งในเทศบาลตำบลนาโพธิ์</w:t>
      </w:r>
      <w:r w:rsidRPr="00696766">
        <w:rPr>
          <w:rFonts w:ascii="TH SarabunIT๙" w:eastAsia="Times New Roman" w:hAnsi="TH SarabunIT๙" w:cs="TH SarabunIT๙"/>
          <w:sz w:val="28"/>
          <w:szCs w:val="32"/>
        </w:rPr>
        <w:t xml:space="preserve"> 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และหน่วยงานที่จัดฝึกอบรม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6. วิธีการดำเนินการ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1. ฝ่ายบริหารงานบุคคลตรวจสอบหลักสูตรการฝึกอบรมทั้งภายในเทศบาลตำบลนาโพธิ์และหน่วยงานภายนอก เพื่อเป็นข้อมูลในการจัดส่งสมาชิกสภาท้องถิ่นเข้ารับการอบรมหรือร่วมประชุมสัมมนาแล้วแต่กรณี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2. เมื่อพิจารณาความเหมาะสมของหลักสูตรเรียบร้อยแล้ว ดำเนินการเสนอผู้บังคับบัญชาเพื่อส่งสมาชิกสภา-ท้องถิ่นเข้ารับการฝึกอบรม หรือเข้าร่วมประชุม หรือดำเนินการจัดฝึกอบรมเองโดยสำนัก/กองงานที่รับผิดชอบ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3. แจ้งให้สมาชิกสภาท้องถิ่นผู้ผ่านการฝึกอบรมจัดทำรายงานสรุปผลการฝึกอบรมเสนอประธานสภา      โดยผ่านนายกเทศมนตรีเทศบาลตำบลนาโพธิ์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4. ฝ่ายบริหารงานบุคคลดำเนินการประเมินผลการฝึกอบรมของสมาชิกสภาท้องถิ่น และรายงานเสนอนายกเทศมนตรีเทศบาลตำบลนาโพธิ์ทราบ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-75-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7. ระยะเวลาดำเนินการ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 xml:space="preserve">4 ปี (ปีงบประมาณ พ.ศ. 2๕๖๑ </w:t>
      </w: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>–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 2๕๖๔)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8. งบประมาณดำเนินการ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ไม่ใช้งบประมาณ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9. ผู้รับผิดชอบโครงการ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ฝ่ายบริหารงานบุคคล สำนักงานปลัด 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10. ผลลัพธ์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1. สมาชิกสภาท้องถิ่นมีความรู้ความเข้าใจในการทำงานตามบทบาทและอำนาจหน้าที่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2. สมาชิกสภาท้องถิ่นได้รับการเรียนรู้และประสบการณ์การทำงานใหม่ๆ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3. การปฏิบัติงานของสมาชิกสภาท้องถิ่นเป็นไปอย่างถูกต้องตามระเบียบกฎหมาย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11. ตัวชี้วัด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จำนวนสมาชิกสภาท้องถิ่นของเทศบาลตำบลนาโพธิ์ ได้รับการฝึกอบรมและศึกษาดูงาน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696766" w:rsidRP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-76-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 xml:space="preserve">1. ชื่อโครงการ </w:t>
      </w: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t xml:space="preserve">: </w:t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กิจกรรมส่งเสริมสมาชิกสภาท้องถิ่นให้มีบทบาทในการตรวจสอบการปฏิบัติงานของฝ่าย   บริหาร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2. หลักการและเหตุผล</w:t>
      </w: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t>/</w:t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ที่มาของโครงการ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การส่งเสริมสมาชิกสภาท้องถิ่นให้มีบทบาทในการตรวจสอบการปฏิบัติงานของฝ่ายบริหาร เป็นกลไกสำคัญ   ที่ใช้สำหรับติดตาม ตรวจสอบ ประเมินผลการปฏิบัติงานของฝ่ายบริหาร ซึ่งอำนาจในการบริหารปัจจุบันองค์กรปกครองส่วนท้องถิ่นมีอิสระเต็มที่ในการดำเนินงาน มีงบประมาณเป็นของตนเอง แต่ถึงแม้จะเป็นอิสระ ส่วนกลางก็จะคอยควบคุมดูแลการดำเนินงานต่างๆ ขององค์กรปกครองส่วนท้องถิ่นให้เป็นไปโดยความเรียบร้อยและถูกต้อง เพื่อกำหนดแนวทางการพัฒนาร่วมกัน นอกจากจะทำให้องค์การบริหารส่วนตำบลมีบรรยากาศการทำงานแบบมี   ส่วนร่วมและมีประสิทธิภาพ ยังสร้างความน่าเชื่อถือให้กับองค์กร สามารถนำไปสู่ความโปร่งใสในเทศบาลตำบลนาโพธิ์และลดการทุจริต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เทศบาลตำบลนาโพธิ์จึงได้ดำเนินกิจกรรมส่งเสริมสมาชิกสภาท้องถิ่นให้มีบทบาท  ในการตรวจสอบการปฏิบัติงานของฝ่ายบริหารขึ้น เพื่อกำหนดบทบาทของสมาชิกสภาท้องถิ่นในการเป็นหน่วยตรวจสอบ โดยให้สมาชิกสภาร่วมเป็นคณะกรรมการในการดำเนินงานขององค์การบริหารส่วนตำบลเพื่อให้การปฏิบัติงานโปร่งใสและสามารถตรวจสอบได้ อีกทั้งยังเป็นการช่วยลดปัญหาการทุจริตได้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3. วัตถุประสงค์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1. เพื่อเป็นกลไกสำหรับตรวจสอบ ติดตาม และประเมินผลการปฏิบัติงานของฝ่ายบริหาร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2. เพื่อให้เกิดความโปร่งใสและลดการทุจริต สามารถตรวจสอบได้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3. สมาชิกสภาท้องถิ่นเข้าใจบทบาท หน้าที่ของตนเองมากขึ้น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4. เป้าหมาย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สมาชิกสภาเทศบาลตำบลนาโพธิ์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5. พื้นที่ดำเนินการ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6. วิธีการดำเนินงาน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1. จัดทำคู่มือระเบียบกฎหมายที่เกี่ยวข้องเพื่อให้สมาชิกสภาท้องถิ่นใช้สำหรับการประชุม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2. แต่งตั้งสมาชิกสภาท้องถิ่นเป็นคณะกรรมการตรวจสอบการดำเนินการต่างๆ เช่น การจัดซื้อจัดจ้างโครงการต่างๆ การแปรญัตติร่างข้อบัญญัติประจำปี การตรวจรายงานการประชุม การติดตามและประเมินผลแผนพัฒนา ฯลฯ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3. สมาชิกสภาท้องถิ่นตั้งกระทู้ถามการบริหารงานในการประชุมสภาเทศบาลตำบลนาโพธิ์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7. ระยะเวลาดำเนินงาน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 xml:space="preserve">4 ปี (ปีงบประมาณ พ.ศ. 2๕๖๑ </w:t>
      </w: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>–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 2๕๖๔)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8. งบประมาณดำเนินการ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ไม่ใช้งบประมาณ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9. ผู้รับผิดชอบโครงการ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งานกิจการสภา สำนักงานปลัด เทศบาลตำบลนาโพธิ์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-77-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10. ผลลัพธ์</w:t>
      </w: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t>/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1. สมาชิกสภาท้องถิ่นเข้าใจบทบาทหน้าที่ และร่วมตรวจสอบการปฏิบัติงานของฝ่ายบริหาร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2. การปฏิบัติงานต่างๆ มีความโปร่งใส ตรวจสอบได้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before="16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>-</w:t>
      </w: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t>78-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hAnsi="TH SarabunIT๙" w:cs="TH SarabunIT๙" w:hint="cs"/>
          <w:b/>
          <w:bCs/>
          <w:sz w:val="32"/>
          <w:szCs w:val="32"/>
          <w:cs/>
        </w:rPr>
        <w:t>4.4 เสริมพลังการมีส่วนร่วมของชุมชน</w:t>
      </w: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และ</w:t>
      </w:r>
      <w:proofErr w:type="spellStart"/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บูรณา</w:t>
      </w:r>
      <w:proofErr w:type="spellEnd"/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การทุกภาคส่วนเพื่อต่อต้านการทุจริต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 xml:space="preserve">1. ชื่อโครงการ </w:t>
      </w: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t xml:space="preserve">: </w:t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มาตรการเฝ้าระวังการ</w:t>
      </w:r>
      <w:proofErr w:type="spellStart"/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คอร์รัป</w:t>
      </w:r>
      <w:proofErr w:type="spellEnd"/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ชันโดยภาคประชาชน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2. หลักการและเหตุผล</w:t>
      </w: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t>/</w:t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ที่มาของโครงการ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proofErr w:type="spellStart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คอร์รัป</w:t>
      </w:r>
      <w:proofErr w:type="spellEnd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ชัน หมายถึง การใช้ตำแหน่งหน้าที่สาธารณะเพื่อแสวงหาผลประโยชน์ส่วนตัวหรือผลประโยชน์  ของพวกพ้อง โดยมิชอบด้วยกฎหมายและศีลธรรม เจ้าหน้าที่ของรัฐมีหน้าที่รักษาผลประโยชน์ของส่วนรวม</w:t>
      </w:r>
      <w:r w:rsidRPr="00696766">
        <w:rPr>
          <w:rFonts w:ascii="TH SarabunIT๙" w:eastAsia="Times New Roman" w:hAnsi="TH SarabunIT๙" w:cs="TH SarabunIT๙" w:hint="cs"/>
          <w:color w:val="C00000"/>
          <w:sz w:val="28"/>
          <w:szCs w:val="32"/>
          <w:cs/>
        </w:rPr>
        <w:t xml:space="preserve"> 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 หากใช้ตำแหน่งหน้าที่ที่ได้รับมอบหมายกระทำการเพื่อผลประโยชน์ส่วนตัวหรือพวกพ้อง ก็ถือว่ามีการกระทำ  </w:t>
      </w:r>
      <w:proofErr w:type="spellStart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คอร์รัป</w:t>
      </w:r>
      <w:proofErr w:type="spellEnd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ชันการป้องกันและปราบปรามการทุจริตและประพฤติมิชอบในวงราชการ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พระราชกฤษฎีกาว่าด้วยหลักเกณฑ์ และวิธีการบริหารกิจการบ้านเมืองที่ดี พ.ศ. 2546 และสอดคล้อง กับเกณฑ์คุณภาพการบริหารจัดการภาครัฐ (</w:t>
      </w:r>
      <w:r w:rsidRPr="00696766">
        <w:rPr>
          <w:rFonts w:ascii="TH SarabunIT๙" w:eastAsia="Times New Roman" w:hAnsi="TH SarabunIT๙" w:cs="TH SarabunIT๙"/>
          <w:sz w:val="28"/>
          <w:szCs w:val="32"/>
        </w:rPr>
        <w:t>PMQA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) มุ่งเน้นการพัฒนาคุณภาพและ</w:t>
      </w:r>
      <w:proofErr w:type="spellStart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ธรรมาภิ</w:t>
      </w:r>
      <w:proofErr w:type="spellEnd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บาลของหน่วยงานภาครัฐ ทั้งนี้ เพื่อให้การบริหารราชการเป็นไปอย่างมีประสิทธิภาพและมี</w:t>
      </w:r>
      <w:proofErr w:type="spellStart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ธรรมาภิ</w:t>
      </w:r>
      <w:proofErr w:type="spellEnd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บาลอันจะทำให้ประชาชนเกิดความมั่นใจศรัทธา และไว้วางใจในการบริหารราชการแผ่นดินของรัฐบาล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3. วัตถุประสงค์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สนับสนุนให้ภาคประชาชนร่วมกันเฝ้าระวังการ</w:t>
      </w:r>
      <w:proofErr w:type="spellStart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คอร์รัป</w:t>
      </w:r>
      <w:proofErr w:type="spellEnd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ชันขององค์กรปกครองส่วนท้องถิ่น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4. เป้าหมาย/ผลผลิต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คณะกรรมการชุมชนหรือตัวแทนประชาชนในชุมชนเทศบาลตำบลนาโพธิ์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5. พื้นที่ดำเนินการ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6. วิธีดำเนินการ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1. เชิญคณะกรรมการชุมชน หรือตัวแทนชุมชนเพื่อสร้างความรู้ความเข้าใจเรื่องการ</w:t>
      </w:r>
      <w:proofErr w:type="spellStart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คอร์รัป</w:t>
      </w:r>
      <w:proofErr w:type="spellEnd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ชัน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2. เชิญคณะกรรมการชุมชน หรือตัวแทนชุมชนเป็นคณะกรรมการเฝ้าระวังการ</w:t>
      </w:r>
      <w:proofErr w:type="spellStart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คอร์รัป</w:t>
      </w:r>
      <w:proofErr w:type="spellEnd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ชันขององค์กร-ปกครองส่วนท้องถิ่น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7. ระยะเวลาดำเนินการ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 xml:space="preserve">4 ปี (ปีงบประมาณ พ.ศ. 2๕๖๑ </w:t>
      </w: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>–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 2๕๖๔)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8. งบประมาณดำเนินการ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ไม่ใช้งบประมาณ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9. ผู้รับผิดชอบโครงการ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สำนักงานปลัด 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10. ตัวชี้วัด/ผลลัพธ์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1. คณะกรรมการชุมชนมีความรู้ ความเข้าใจเรื่องการ</w:t>
      </w:r>
      <w:proofErr w:type="spellStart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คอร์รัป</w:t>
      </w:r>
      <w:proofErr w:type="spellEnd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ชันและสามารถตรวจสอบการ</w:t>
      </w:r>
      <w:proofErr w:type="spellStart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คอร์รัป</w:t>
      </w:r>
      <w:proofErr w:type="spellEnd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ชันได้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2. มีการมอบหมายให้คณะกรรมการชุมชน หรือตัวแทนชุมชนเป็นหน่วยเฝ้าระวังการ</w:t>
      </w:r>
      <w:proofErr w:type="spellStart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คอร์รัป</w:t>
      </w:r>
      <w:proofErr w:type="spellEnd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ชันในระดับตำบล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lastRenderedPageBreak/>
        <w:t>-79-</w:t>
      </w:r>
    </w:p>
    <w:p w:rsidR="00696766" w:rsidRPr="00696766" w:rsidRDefault="00696766" w:rsidP="0069676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 xml:space="preserve">1. ชื่อโครงการ </w:t>
      </w: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t xml:space="preserve">: </w:t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มาตรการการส่งเสริมและพัฒนาเครือข่ายด้านการป้องกันการทุจริต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b/>
          <w:bCs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2. หลักการและเหตุผล</w:t>
      </w:r>
      <w:r w:rsidRPr="00696766">
        <w:rPr>
          <w:rFonts w:ascii="TH SarabunIT๙" w:eastAsia="Times New Roman" w:hAnsi="TH SarabunIT๙" w:cs="TH SarabunIT๙"/>
          <w:b/>
          <w:bCs/>
          <w:sz w:val="28"/>
          <w:szCs w:val="32"/>
        </w:rPr>
        <w:t>/</w:t>
      </w: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ที่มาของโครงการ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พระราชบัญญัติ กำหนดให้เทศบาลมีภารกิจหน้าที่ที่ต้องเป็นไปเพื่อประโยชน์สุขของประชาชน โดยใช้วิธีบริหารกิจการบ้านเมืองที่ดี และให้คำนึงถึงการมีส่วนร่วมของประชาชนในการจัดทำแผนพัฒนาท้องถิ่น การจัดทำงบประมาณ การจัดซื้อจัดจ้าง การตรวจสอบ การประเมินผลการปฏิบัติงาน และการเปิดเผยข้อมูลข่าวสาร ทั้งนี้ ให้เป็นไปตามกฎหมาย ระเบียบ ข้อบังคับว่าด้วยการนั้น ประกอบกับพระราช-กฤษฎีกา ว่าด้วยหลักเกณฑ์การบริหารกิจการบ้านเมืองที่ดี พ.ศ. 2546 และนโยบายของรัฐบาลในการป้องกันและปราบปรามการทุจริต ซึ่งมุ่งเน้นในการสร้างจิตสำนึก ค่านิยม การบูร</w:t>
      </w:r>
      <w:proofErr w:type="spellStart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ณา</w:t>
      </w:r>
      <w:proofErr w:type="spellEnd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การ การสร้างความเข้มแข็ง และการพัฒนาศักยภาพเจ้าหน้าที่ของรัฐในการป้องกันและปราบปรามการทุจริต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ปัญหาเกี่ยวกับการทุจริต</w:t>
      </w:r>
      <w:proofErr w:type="spellStart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คอร์รัป</w:t>
      </w:r>
      <w:proofErr w:type="spellEnd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ชันสามารถเกิดขึ้นได้ในทุกวงการ ไม่ว่าจะเป็นวงการระดับท้องถิ่น         จนถึงระดับชาติ ซึ่งเทศบาลตำบลนาโพธิ์มีภารกิจหน้าที่ในการบริหารราชการท้องถิ่นให้มีความก้าวหน้าเจริญรุ่งเรือง โดยการมีส่วนร่วมของภาครัฐ ภาคเอกชน รัฐวิสาหกิจ รวมถึงภาคประชาชนทั่วไปในการร่วมกันพัฒนาท้องถิ่นให้ประชาชนมีคุณภาพชีวิตที่ดีและมีเศรษฐกิจที่ดีในท้องถิ่น ดังนั้น การที่องค์กรปกครองส่วนท้องถิ่นจะพัฒนาให้เจริญก้าวหน้าได้นั้น จำเป็นจะต้องมีองค์ประกอบหลายๆ ด้าน ในการร่วมกันพัฒนาท้องถิ่น ในการนี้  การมีเครือข่ายที่ดีที่คอยสนับสนุนและร่วมมือกันพัฒนาท้องถิ่น จึงเป็นสิ่งจำเป็นโดยเฉพาะเครือข่ายด้านการป้องกันการทุจริต</w:t>
      </w:r>
      <w:proofErr w:type="spellStart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คอร์รัป</w:t>
      </w:r>
      <w:proofErr w:type="spellEnd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ชัน ซึ่งเป็นการเปิดโอกาสให้ภาครัฐ ภาคเอกชน รัฐวิสาหกิจ รวมถึงภาคประชาชนได้มีส่วนร่วม  ในการเป็นเครือข่ายร่วมกับองค์การบริหารส่วนตำบลหนองโน ในการร่วมคิด ร่วมพิจารณา ร่วมตัดสินใจ ร่วมทำ ร่วมรับผิดชอบ และร่วมตรวจสอบเพื่อป้องกันการทุจริต</w:t>
      </w:r>
      <w:proofErr w:type="spellStart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คอร์รัป</w:t>
      </w:r>
      <w:proofErr w:type="spellEnd"/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ชันในท้องถิ่น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เทศบาลตำบลนาโพธิ์พิจารณาแล้วเห็นว่า การมีเครือข่ายดังกล่าวเป็นสิ่งจำเป็น จึงได้จัดทำมาตรการส่งเสริมและพัฒนาเครือข่ายด้านการป้องกันการทุจริตขึ้น เพื่อส่งเสริมและสนับสนุนการดำเนินงานของเครือข่ายด้านการป้องกันการทุจริตให้มีความเข้มแข็ง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3. วัตถุประสงค์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1. เพื่อสร้างแกนนำ แนวร่วมและเครือข่ายในการรักษาผลประโยชน์ของท้องถิ่น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2. เพื่อพัฒนาองค์ความรู้ให้กับทุกภาคส่วน ให้เกิดจิตสำนึกและตระหนักเกี่ยวกับปัญหาการทุจริต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3. เพื่อให้เกิดความร่วมมือร่วมใจในการป้องกันการทุจริตในพื้นที่เทศบาลตำบลนาโพธิ์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4. เป้าหมาย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ภาครัฐ ภาคเอกชน ภาครัฐวิสาหกิจ สถานศึกษา และภาคประชาชน ในเขตเทศบาลตำบลนาโพธิ์เข้ามามีส่วนร่วมในการเป็นเครือข่ายด้านการป้องกันการทุจริตร่วมกับ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5. สถานที่ดำเนินการ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ในเขตพื้นที่เทศบาลตำบลนาโพธิ์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6. วิธีดำเนินงาน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</w:r>
      <w:r w:rsidRPr="00696766">
        <w:rPr>
          <w:rFonts w:ascii="TH SarabunIT๙" w:eastAsia="Times New Roman" w:hAnsi="TH SarabunIT๙" w:cs="TH SarabunIT๙"/>
          <w:sz w:val="28"/>
          <w:szCs w:val="32"/>
        </w:rPr>
        <w:t xml:space="preserve">1. 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แต่งตั้งตัวแทนภาครัฐ ภาคเอกชน ภาครัฐวิสาหกิจ และภาคประชาชน ร่วมเป็นเครือข่ายด้านการป้องกันการทุจริตเทศบาลตำบลนาโพธิ์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2. จัดทำฐานข้อมูลบุคคล องค์กร ส่วนราชการ และองค์กรปกครองส่วนท้องถิ่นทุกแห่งบริเวณใกล้เคียง    โดยการลงทะเบียนการเข้าร่วมเป็นเครือข่าย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3. เปิดโอกาสให้เครือข่ายที่ได้รับการแต่งตั้งมีส่วนร่วมในการบริหารราชการของเทศบาลตำบลนาโพธิ์ ในการร่วมคิด ร่วมพิจารณา ร่วมตัดสินใจ ร่วมทำ และร่วมรับผิดชอบ ร่วมตรวจสอบเพื่อป้องกันการทุจริต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</w:p>
    <w:p w:rsid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lastRenderedPageBreak/>
        <w:t>-8</w:t>
      </w:r>
      <w:r w:rsidRPr="0069676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0</w:t>
      </w:r>
      <w:r w:rsidRPr="00696766">
        <w:rPr>
          <w:rFonts w:ascii="TH SarabunIT๙" w:eastAsia="Times New Roman" w:hAnsi="TH SarabunIT๙" w:cs="TH SarabunIT๙"/>
          <w:b/>
          <w:bCs/>
          <w:sz w:val="32"/>
          <w:szCs w:val="32"/>
        </w:rPr>
        <w:t>-</w:t>
      </w:r>
    </w:p>
    <w:p w:rsidR="00696766" w:rsidRPr="00696766" w:rsidRDefault="00696766" w:rsidP="0069676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4. ส่งเสริมสนับสนุนและอำนวยความสะดวกให้กับเครือข่ายในการร่วมตรวจสอบเพื่อป้องกันการทุจริต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5. ทำบันทึกข้อตกลง (</w:t>
      </w:r>
      <w:r w:rsidRPr="00696766">
        <w:rPr>
          <w:rFonts w:ascii="TH SarabunIT๙" w:eastAsia="Times New Roman" w:hAnsi="TH SarabunIT๙" w:cs="TH SarabunIT๙"/>
          <w:sz w:val="28"/>
          <w:szCs w:val="32"/>
        </w:rPr>
        <w:t>MOU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>) ร่วมกันระหว่างเทศบาลตำบลนาโพธิ์กับบุคคล องค์กรส่วนราชการ และองค์กรปกครองส่วนท้องถิ่นที่เข้าร่วมเป็นเครือข่าย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7. ระยะเวลาดำเนินการ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 xml:space="preserve">4 ปี (ปีงบประมาณ พ.ศ. 2๕๖๑ </w:t>
      </w:r>
      <w:r w:rsidRPr="00696766">
        <w:rPr>
          <w:rFonts w:ascii="TH SarabunIT๙" w:eastAsia="Times New Roman" w:hAnsi="TH SarabunIT๙" w:cs="TH SarabunIT๙"/>
          <w:sz w:val="28"/>
          <w:szCs w:val="32"/>
          <w:cs/>
        </w:rPr>
        <w:t>–</w:t>
      </w: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 xml:space="preserve"> 2๕๖๔)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8. งบประมาณดำเนินการ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ไม่ใช้งบประมาณ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9. ผู้รับผิดชอบโครงการ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สำนักงานปลัด 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b/>
          <w:bCs/>
          <w:sz w:val="28"/>
          <w:szCs w:val="32"/>
          <w:cs/>
        </w:rPr>
        <w:t>10. ตัวชี้วัด/ผลลัพธ์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1. ทำให้เกิดแกนนำ แนวร่วมและเครือข่ายในการรักษาผลประโยชน์ของท้องถิ่น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8"/>
          <w:szCs w:val="32"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2. ทำให้ทุกภาคส่วนมีความรู้ ก่อให้เกิดจิตสำนึกและตระหนักเกี่ยวกับปัญหาการทุจริต</w:t>
      </w:r>
    </w:p>
    <w:p w:rsidR="00696766" w:rsidRPr="00696766" w:rsidRDefault="00696766" w:rsidP="0069676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96766">
        <w:rPr>
          <w:rFonts w:ascii="TH SarabunIT๙" w:eastAsia="Times New Roman" w:hAnsi="TH SarabunIT๙" w:cs="TH SarabunIT๙" w:hint="cs"/>
          <w:sz w:val="28"/>
          <w:szCs w:val="32"/>
          <w:cs/>
        </w:rPr>
        <w:tab/>
        <w:t>3. ทำให้เกิดความร่วมมือร่วมใจในการป้องกันการทุจริตในพื้นที่เทศบาลตำบลนาโพธิ์</w:t>
      </w:r>
    </w:p>
    <w:p w:rsidR="00696766" w:rsidRPr="00696766" w:rsidRDefault="00696766" w:rsidP="00696766">
      <w:pPr>
        <w:spacing w:before="16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96766"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415217A" wp14:editId="69B23C87">
                <wp:simplePos x="0" y="0"/>
                <wp:positionH relativeFrom="column">
                  <wp:posOffset>542925</wp:posOffset>
                </wp:positionH>
                <wp:positionV relativeFrom="paragraph">
                  <wp:posOffset>655320</wp:posOffset>
                </wp:positionV>
                <wp:extent cx="4743450" cy="0"/>
                <wp:effectExtent l="0" t="0" r="19050" b="19050"/>
                <wp:wrapNone/>
                <wp:docPr id="3" name="ตัวเชื่อมต่อตร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434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.75pt,51.6pt" to="416.25pt,5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" strokecolor="windowText"/>
            </w:pict>
          </mc:Fallback>
        </mc:AlternateContent>
      </w:r>
      <w:r w:rsidRPr="00696766"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5C906F1" wp14:editId="3C1C4E14">
                <wp:simplePos x="0" y="0"/>
                <wp:positionH relativeFrom="column">
                  <wp:posOffset>5153025</wp:posOffset>
                </wp:positionH>
                <wp:positionV relativeFrom="paragraph">
                  <wp:posOffset>302895</wp:posOffset>
                </wp:positionV>
                <wp:extent cx="0" cy="0"/>
                <wp:effectExtent l="0" t="0" r="0" b="0"/>
                <wp:wrapNone/>
                <wp:docPr id="4" name="ตัวเชื่อมต่อตรง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5.75pt,23.85pt" to="405.75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" strokecolor="windowText"/>
            </w:pict>
          </mc:Fallback>
        </mc:AlternateContent>
      </w:r>
    </w:p>
    <w:p w:rsidR="00696766" w:rsidRPr="00696766" w:rsidRDefault="00696766" w:rsidP="00696766">
      <w:pPr>
        <w:spacing w:after="0" w:line="20" w:lineRule="atLeast"/>
        <w:ind w:firstLine="720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</w:p>
    <w:sectPr w:rsidR="00696766" w:rsidRPr="00696766" w:rsidSect="00696766">
      <w:pgSz w:w="11906" w:h="16838"/>
      <w:pgMar w:top="851" w:right="1440" w:bottom="56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0162" w:rsidRDefault="00520162" w:rsidP="00566447">
      <w:pPr>
        <w:spacing w:after="0" w:line="240" w:lineRule="auto"/>
      </w:pPr>
      <w:r>
        <w:separator/>
      </w:r>
    </w:p>
  </w:endnote>
  <w:endnote w:type="continuationSeparator" w:id="0">
    <w:p w:rsidR="00520162" w:rsidRDefault="00520162" w:rsidP="00566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0162" w:rsidRDefault="00520162" w:rsidP="00566447">
      <w:pPr>
        <w:spacing w:after="0" w:line="240" w:lineRule="auto"/>
      </w:pPr>
      <w:r>
        <w:separator/>
      </w:r>
    </w:p>
  </w:footnote>
  <w:footnote w:type="continuationSeparator" w:id="0">
    <w:p w:rsidR="00520162" w:rsidRDefault="00520162" w:rsidP="005664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9F35ED"/>
    <w:multiLevelType w:val="hybridMultilevel"/>
    <w:tmpl w:val="FE387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9706B2"/>
    <w:multiLevelType w:val="hybridMultilevel"/>
    <w:tmpl w:val="57CC83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9B3258"/>
    <w:multiLevelType w:val="hybridMultilevel"/>
    <w:tmpl w:val="31B2DCD4"/>
    <w:lvl w:ilvl="0" w:tplc="6CD0C2C2">
      <w:start w:val="6"/>
      <w:numFmt w:val="bullet"/>
      <w:lvlText w:val="-"/>
      <w:lvlJc w:val="left"/>
      <w:pPr>
        <w:ind w:left="108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E51"/>
    <w:rsid w:val="000230F1"/>
    <w:rsid w:val="000231D3"/>
    <w:rsid w:val="00035304"/>
    <w:rsid w:val="0004159F"/>
    <w:rsid w:val="000955E1"/>
    <w:rsid w:val="000E49D6"/>
    <w:rsid w:val="0010649F"/>
    <w:rsid w:val="00132876"/>
    <w:rsid w:val="00135993"/>
    <w:rsid w:val="0013764B"/>
    <w:rsid w:val="00142926"/>
    <w:rsid w:val="00154D9C"/>
    <w:rsid w:val="00164878"/>
    <w:rsid w:val="001911C0"/>
    <w:rsid w:val="00193081"/>
    <w:rsid w:val="001A5E21"/>
    <w:rsid w:val="001B0298"/>
    <w:rsid w:val="001C00FA"/>
    <w:rsid w:val="001C48D4"/>
    <w:rsid w:val="001D1878"/>
    <w:rsid w:val="001E3A6E"/>
    <w:rsid w:val="002070DB"/>
    <w:rsid w:val="00216C12"/>
    <w:rsid w:val="00222870"/>
    <w:rsid w:val="0025105B"/>
    <w:rsid w:val="002702BB"/>
    <w:rsid w:val="002C412D"/>
    <w:rsid w:val="002D6737"/>
    <w:rsid w:val="002F5DC0"/>
    <w:rsid w:val="00321ED1"/>
    <w:rsid w:val="003575E5"/>
    <w:rsid w:val="00357E57"/>
    <w:rsid w:val="003828B7"/>
    <w:rsid w:val="003B0A86"/>
    <w:rsid w:val="003C5633"/>
    <w:rsid w:val="003E0FE5"/>
    <w:rsid w:val="004040A9"/>
    <w:rsid w:val="0042330D"/>
    <w:rsid w:val="00466322"/>
    <w:rsid w:val="004B58AD"/>
    <w:rsid w:val="00513127"/>
    <w:rsid w:val="005168B7"/>
    <w:rsid w:val="00517685"/>
    <w:rsid w:val="00520162"/>
    <w:rsid w:val="0054223B"/>
    <w:rsid w:val="005509AB"/>
    <w:rsid w:val="00565B0A"/>
    <w:rsid w:val="00566447"/>
    <w:rsid w:val="005717CB"/>
    <w:rsid w:val="00572D7E"/>
    <w:rsid w:val="00604375"/>
    <w:rsid w:val="00627063"/>
    <w:rsid w:val="0064530E"/>
    <w:rsid w:val="00655E56"/>
    <w:rsid w:val="0068217C"/>
    <w:rsid w:val="00696766"/>
    <w:rsid w:val="006D1401"/>
    <w:rsid w:val="006E6B17"/>
    <w:rsid w:val="006F2A86"/>
    <w:rsid w:val="006F6694"/>
    <w:rsid w:val="0070573F"/>
    <w:rsid w:val="00706AE0"/>
    <w:rsid w:val="0071114E"/>
    <w:rsid w:val="0072733B"/>
    <w:rsid w:val="00760AF1"/>
    <w:rsid w:val="00782BD2"/>
    <w:rsid w:val="00784BA0"/>
    <w:rsid w:val="007B2313"/>
    <w:rsid w:val="007C0149"/>
    <w:rsid w:val="007D042D"/>
    <w:rsid w:val="007D55B3"/>
    <w:rsid w:val="007D7882"/>
    <w:rsid w:val="0081217D"/>
    <w:rsid w:val="0085443B"/>
    <w:rsid w:val="00860EB9"/>
    <w:rsid w:val="00862CF4"/>
    <w:rsid w:val="0088572A"/>
    <w:rsid w:val="00885B48"/>
    <w:rsid w:val="00892C12"/>
    <w:rsid w:val="008972A4"/>
    <w:rsid w:val="008D1764"/>
    <w:rsid w:val="008E0505"/>
    <w:rsid w:val="00902B9D"/>
    <w:rsid w:val="009031E1"/>
    <w:rsid w:val="009034B1"/>
    <w:rsid w:val="00941ADC"/>
    <w:rsid w:val="00954B8A"/>
    <w:rsid w:val="00981295"/>
    <w:rsid w:val="009827BE"/>
    <w:rsid w:val="00997EC5"/>
    <w:rsid w:val="009A02F0"/>
    <w:rsid w:val="009A08CC"/>
    <w:rsid w:val="00A16E51"/>
    <w:rsid w:val="00A32063"/>
    <w:rsid w:val="00A52B81"/>
    <w:rsid w:val="00A61498"/>
    <w:rsid w:val="00A7158F"/>
    <w:rsid w:val="00A76EBD"/>
    <w:rsid w:val="00A87187"/>
    <w:rsid w:val="00A96BF0"/>
    <w:rsid w:val="00AC6C42"/>
    <w:rsid w:val="00AF0BAD"/>
    <w:rsid w:val="00B0178D"/>
    <w:rsid w:val="00B12499"/>
    <w:rsid w:val="00B75ACF"/>
    <w:rsid w:val="00B9438D"/>
    <w:rsid w:val="00BA4348"/>
    <w:rsid w:val="00BC3C2D"/>
    <w:rsid w:val="00BC7D25"/>
    <w:rsid w:val="00BE5D84"/>
    <w:rsid w:val="00BF4714"/>
    <w:rsid w:val="00C63982"/>
    <w:rsid w:val="00CA12E6"/>
    <w:rsid w:val="00CA2CA9"/>
    <w:rsid w:val="00CC5416"/>
    <w:rsid w:val="00CF3391"/>
    <w:rsid w:val="00CF733F"/>
    <w:rsid w:val="00D56D29"/>
    <w:rsid w:val="00D61282"/>
    <w:rsid w:val="00D64AD8"/>
    <w:rsid w:val="00D66E42"/>
    <w:rsid w:val="00D758E8"/>
    <w:rsid w:val="00D77167"/>
    <w:rsid w:val="00D9415E"/>
    <w:rsid w:val="00DB2A9B"/>
    <w:rsid w:val="00DB3C71"/>
    <w:rsid w:val="00DC0A97"/>
    <w:rsid w:val="00DC44C8"/>
    <w:rsid w:val="00E303E8"/>
    <w:rsid w:val="00E461B1"/>
    <w:rsid w:val="00E47B0B"/>
    <w:rsid w:val="00E50F19"/>
    <w:rsid w:val="00E647AE"/>
    <w:rsid w:val="00E83A0A"/>
    <w:rsid w:val="00E92E5F"/>
    <w:rsid w:val="00EA6FFF"/>
    <w:rsid w:val="00EB27B3"/>
    <w:rsid w:val="00EC3A88"/>
    <w:rsid w:val="00EE4416"/>
    <w:rsid w:val="00F0244A"/>
    <w:rsid w:val="00F14C72"/>
    <w:rsid w:val="00F34B3B"/>
    <w:rsid w:val="00F63289"/>
    <w:rsid w:val="00F6450C"/>
    <w:rsid w:val="00F64CCB"/>
    <w:rsid w:val="00F65095"/>
    <w:rsid w:val="00F67F72"/>
    <w:rsid w:val="00F727BD"/>
    <w:rsid w:val="00F74875"/>
    <w:rsid w:val="00F805C9"/>
    <w:rsid w:val="00F91667"/>
    <w:rsid w:val="00FC4153"/>
    <w:rsid w:val="00FD45CE"/>
    <w:rsid w:val="00FD6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375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164878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uiPriority w:val="9"/>
    <w:unhideWhenUsed/>
    <w:qFormat/>
    <w:rsid w:val="00164878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1648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20">
    <w:name w:val="หัวเรื่อง 2 อักขระ"/>
    <w:basedOn w:val="a0"/>
    <w:link w:val="2"/>
    <w:uiPriority w:val="9"/>
    <w:rsid w:val="00164878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3">
    <w:name w:val="Title"/>
    <w:basedOn w:val="a"/>
    <w:next w:val="a"/>
    <w:link w:val="a4"/>
    <w:uiPriority w:val="10"/>
    <w:qFormat/>
    <w:rsid w:val="0016487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a4">
    <w:name w:val="ชื่อเรื่อง อักขระ"/>
    <w:basedOn w:val="a0"/>
    <w:link w:val="a3"/>
    <w:uiPriority w:val="10"/>
    <w:rsid w:val="0016487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paragraph" w:styleId="a5">
    <w:name w:val="Subtitle"/>
    <w:basedOn w:val="a"/>
    <w:next w:val="a"/>
    <w:link w:val="a6"/>
    <w:uiPriority w:val="11"/>
    <w:qFormat/>
    <w:rsid w:val="00164878"/>
    <w:pPr>
      <w:numPr>
        <w:ilvl w:val="1"/>
      </w:numPr>
      <w:spacing w:after="0" w:line="24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16487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paragraph" w:styleId="a7">
    <w:name w:val="List Paragraph"/>
    <w:basedOn w:val="a"/>
    <w:uiPriority w:val="34"/>
    <w:qFormat/>
    <w:rsid w:val="00164878"/>
    <w:pPr>
      <w:spacing w:after="0" w:line="240" w:lineRule="auto"/>
      <w:ind w:left="720"/>
      <w:contextualSpacing/>
    </w:pPr>
    <w:rPr>
      <w:rFonts w:ascii="Times New Roman" w:eastAsia="Times New Roman" w:hAnsi="Times New Roman" w:cs="TH SarabunIT๙"/>
      <w:sz w:val="24"/>
    </w:rPr>
  </w:style>
  <w:style w:type="character" w:styleId="a8">
    <w:name w:val="Subtle Emphasis"/>
    <w:basedOn w:val="a0"/>
    <w:uiPriority w:val="19"/>
    <w:qFormat/>
    <w:rsid w:val="00164878"/>
    <w:rPr>
      <w:i/>
      <w:iCs/>
      <w:color w:val="808080" w:themeColor="text1" w:themeTint="7F"/>
    </w:rPr>
  </w:style>
  <w:style w:type="paragraph" w:styleId="a9">
    <w:name w:val="Balloon Text"/>
    <w:basedOn w:val="a"/>
    <w:link w:val="aa"/>
    <w:uiPriority w:val="99"/>
    <w:semiHidden/>
    <w:unhideWhenUsed/>
    <w:rsid w:val="0060437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604375"/>
    <w:rPr>
      <w:rFonts w:ascii="Tahoma" w:hAnsi="Tahoma" w:cs="Angsana New"/>
      <w:sz w:val="16"/>
      <w:szCs w:val="20"/>
    </w:rPr>
  </w:style>
  <w:style w:type="paragraph" w:styleId="ab">
    <w:name w:val="header"/>
    <w:basedOn w:val="a"/>
    <w:link w:val="ac"/>
    <w:uiPriority w:val="99"/>
    <w:unhideWhenUsed/>
    <w:rsid w:val="005664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หัวกระดาษ อักขระ"/>
    <w:basedOn w:val="a0"/>
    <w:link w:val="ab"/>
    <w:uiPriority w:val="99"/>
    <w:rsid w:val="00566447"/>
  </w:style>
  <w:style w:type="paragraph" w:styleId="ad">
    <w:name w:val="footer"/>
    <w:basedOn w:val="a"/>
    <w:link w:val="ae"/>
    <w:uiPriority w:val="99"/>
    <w:unhideWhenUsed/>
    <w:rsid w:val="005664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e">
    <w:name w:val="ท้ายกระดาษ อักขระ"/>
    <w:basedOn w:val="a0"/>
    <w:link w:val="ad"/>
    <w:uiPriority w:val="99"/>
    <w:rsid w:val="00566447"/>
  </w:style>
  <w:style w:type="table" w:styleId="af">
    <w:name w:val="Table Grid"/>
    <w:basedOn w:val="a1"/>
    <w:uiPriority w:val="59"/>
    <w:rsid w:val="008121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ไม่มีรายการ1"/>
    <w:next w:val="a2"/>
    <w:uiPriority w:val="99"/>
    <w:semiHidden/>
    <w:unhideWhenUsed/>
    <w:rsid w:val="006967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375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164878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next w:val="a"/>
    <w:link w:val="20"/>
    <w:uiPriority w:val="9"/>
    <w:unhideWhenUsed/>
    <w:qFormat/>
    <w:rsid w:val="00164878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16487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customStyle="1" w:styleId="20">
    <w:name w:val="หัวเรื่อง 2 อักขระ"/>
    <w:basedOn w:val="a0"/>
    <w:link w:val="2"/>
    <w:uiPriority w:val="9"/>
    <w:rsid w:val="00164878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3">
    <w:name w:val="Title"/>
    <w:basedOn w:val="a"/>
    <w:next w:val="a"/>
    <w:link w:val="a4"/>
    <w:uiPriority w:val="10"/>
    <w:qFormat/>
    <w:rsid w:val="0016487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character" w:customStyle="1" w:styleId="a4">
    <w:name w:val="ชื่อเรื่อง อักขระ"/>
    <w:basedOn w:val="a0"/>
    <w:link w:val="a3"/>
    <w:uiPriority w:val="10"/>
    <w:rsid w:val="0016487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66"/>
    </w:rPr>
  </w:style>
  <w:style w:type="paragraph" w:styleId="a5">
    <w:name w:val="Subtitle"/>
    <w:basedOn w:val="a"/>
    <w:next w:val="a"/>
    <w:link w:val="a6"/>
    <w:uiPriority w:val="11"/>
    <w:qFormat/>
    <w:rsid w:val="00164878"/>
    <w:pPr>
      <w:numPr>
        <w:ilvl w:val="1"/>
      </w:numPr>
      <w:spacing w:after="0" w:line="24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16487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paragraph" w:styleId="a7">
    <w:name w:val="List Paragraph"/>
    <w:basedOn w:val="a"/>
    <w:uiPriority w:val="34"/>
    <w:qFormat/>
    <w:rsid w:val="00164878"/>
    <w:pPr>
      <w:spacing w:after="0" w:line="240" w:lineRule="auto"/>
      <w:ind w:left="720"/>
      <w:contextualSpacing/>
    </w:pPr>
    <w:rPr>
      <w:rFonts w:ascii="Times New Roman" w:eastAsia="Times New Roman" w:hAnsi="Times New Roman" w:cs="TH SarabunIT๙"/>
      <w:sz w:val="24"/>
    </w:rPr>
  </w:style>
  <w:style w:type="character" w:styleId="a8">
    <w:name w:val="Subtle Emphasis"/>
    <w:basedOn w:val="a0"/>
    <w:uiPriority w:val="19"/>
    <w:qFormat/>
    <w:rsid w:val="00164878"/>
    <w:rPr>
      <w:i/>
      <w:iCs/>
      <w:color w:val="808080" w:themeColor="text1" w:themeTint="7F"/>
    </w:rPr>
  </w:style>
  <w:style w:type="paragraph" w:styleId="a9">
    <w:name w:val="Balloon Text"/>
    <w:basedOn w:val="a"/>
    <w:link w:val="aa"/>
    <w:uiPriority w:val="99"/>
    <w:semiHidden/>
    <w:unhideWhenUsed/>
    <w:rsid w:val="0060437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604375"/>
    <w:rPr>
      <w:rFonts w:ascii="Tahoma" w:hAnsi="Tahoma" w:cs="Angsana New"/>
      <w:sz w:val="16"/>
      <w:szCs w:val="20"/>
    </w:rPr>
  </w:style>
  <w:style w:type="paragraph" w:styleId="ab">
    <w:name w:val="header"/>
    <w:basedOn w:val="a"/>
    <w:link w:val="ac"/>
    <w:uiPriority w:val="99"/>
    <w:unhideWhenUsed/>
    <w:rsid w:val="005664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หัวกระดาษ อักขระ"/>
    <w:basedOn w:val="a0"/>
    <w:link w:val="ab"/>
    <w:uiPriority w:val="99"/>
    <w:rsid w:val="00566447"/>
  </w:style>
  <w:style w:type="paragraph" w:styleId="ad">
    <w:name w:val="footer"/>
    <w:basedOn w:val="a"/>
    <w:link w:val="ae"/>
    <w:uiPriority w:val="99"/>
    <w:unhideWhenUsed/>
    <w:rsid w:val="0056644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e">
    <w:name w:val="ท้ายกระดาษ อักขระ"/>
    <w:basedOn w:val="a0"/>
    <w:link w:val="ad"/>
    <w:uiPriority w:val="99"/>
    <w:rsid w:val="00566447"/>
  </w:style>
  <w:style w:type="table" w:styleId="af">
    <w:name w:val="Table Grid"/>
    <w:basedOn w:val="a1"/>
    <w:uiPriority w:val="59"/>
    <w:rsid w:val="008121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ไม่มีรายการ1"/>
    <w:next w:val="a2"/>
    <w:uiPriority w:val="99"/>
    <w:semiHidden/>
    <w:unhideWhenUsed/>
    <w:rsid w:val="006967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209E7E-30F6-43EB-B921-D26D3723C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84</Pages>
  <Words>17576</Words>
  <Characters>100184</Characters>
  <Application>Microsoft Office Word</Application>
  <DocSecurity>0</DocSecurity>
  <Lines>834</Lines>
  <Paragraphs>235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117525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2017-05-19T08:51:00Z</cp:lastPrinted>
  <dcterms:created xsi:type="dcterms:W3CDTF">2019-06-17T02:51:00Z</dcterms:created>
  <dcterms:modified xsi:type="dcterms:W3CDTF">2019-06-17T02:51:00Z</dcterms:modified>
</cp:coreProperties>
</file>